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D4C89" w14:textId="5C378B42" w:rsidR="008E2A6F" w:rsidRDefault="00614284">
      <w:pPr>
        <w:pStyle w:val="42"/>
      </w:pPr>
      <w:r>
        <w:t>Общество с ограни</w:t>
      </w:r>
      <w:r w:rsidR="00292838">
        <w:t>ченной ответственностью «Греолит Бел</w:t>
      </w:r>
      <w:r>
        <w:t>»</w:t>
      </w:r>
    </w:p>
    <w:p w14:paraId="554E0015" w14:textId="09B29F70" w:rsidR="008E2A6F" w:rsidRPr="006D326C" w:rsidRDefault="003E16A2">
      <w:pPr>
        <w:pStyle w:val="32"/>
        <w:spacing w:after="180" w:line="257" w:lineRule="auto"/>
      </w:pPr>
      <w:r>
        <w:t>ТЕПЛОГЕНЕРАТОР</w:t>
      </w:r>
      <w:r w:rsidR="00614284">
        <w:t xml:space="preserve"> ОТОПИТЕЛЬНЫЙ</w:t>
      </w:r>
      <w:r w:rsidR="00614284">
        <w:br/>
      </w:r>
      <w:r w:rsidR="00614284" w:rsidRPr="00C52BDB">
        <w:t>ТВЁРДОТОПЛИВНЫЙ</w:t>
      </w:r>
      <w:r w:rsidR="00614284">
        <w:br/>
      </w:r>
      <w:r w:rsidR="0065419D" w:rsidRPr="0021417A">
        <w:t>GREOLIT</w:t>
      </w:r>
      <w:r w:rsidR="00E041D8">
        <w:t xml:space="preserve"> </w:t>
      </w:r>
      <w:r w:rsidR="0065419D" w:rsidRPr="0021417A">
        <w:t xml:space="preserve"> (</w:t>
      </w:r>
      <w:r w:rsidR="00F305C8" w:rsidRPr="00CB39F5">
        <w:t>5</w:t>
      </w:r>
      <w:r w:rsidR="0065419D" w:rsidRPr="0021417A">
        <w:t>0-</w:t>
      </w:r>
      <w:r w:rsidR="00F305C8" w:rsidRPr="00CB39F5">
        <w:t>99</w:t>
      </w:r>
      <w:r w:rsidR="0065419D" w:rsidRPr="0021417A">
        <w:t>кВт)</w:t>
      </w:r>
    </w:p>
    <w:p w14:paraId="2C65F714" w14:textId="15FCCFA8" w:rsidR="00614284" w:rsidRDefault="00614284" w:rsidP="00614284">
      <w:pPr>
        <w:pStyle w:val="32"/>
        <w:spacing w:after="2640" w:line="276" w:lineRule="auto"/>
      </w:pPr>
      <w:r>
        <w:br/>
      </w:r>
      <w:bookmarkStart w:id="0" w:name="bookmark0"/>
      <w:bookmarkStart w:id="1" w:name="bookmark1"/>
      <w:bookmarkStart w:id="2" w:name="bookmark2"/>
    </w:p>
    <w:p w14:paraId="5EC47EC0" w14:textId="77777777" w:rsidR="00614284" w:rsidRDefault="00614284" w:rsidP="00614284">
      <w:pPr>
        <w:pStyle w:val="32"/>
        <w:spacing w:after="2640" w:line="276" w:lineRule="auto"/>
      </w:pPr>
      <w:r>
        <w:t>Руководство по Эксплуатации</w:t>
      </w:r>
      <w:bookmarkEnd w:id="0"/>
      <w:bookmarkEnd w:id="1"/>
      <w:bookmarkEnd w:id="2"/>
      <w:r>
        <w:br/>
        <w:t>Паспорт</w:t>
      </w:r>
    </w:p>
    <w:p w14:paraId="15ABF969" w14:textId="252F33C0" w:rsidR="005769DF" w:rsidRDefault="00614284" w:rsidP="00C9047B">
      <w:pPr>
        <w:pStyle w:val="32"/>
        <w:spacing w:after="2640" w:line="276" w:lineRule="auto"/>
      </w:pPr>
      <w:r>
        <w:t>г.</w:t>
      </w:r>
      <w:r w:rsidR="00C359B0">
        <w:t xml:space="preserve"> </w:t>
      </w:r>
      <w:r w:rsidR="00292838">
        <w:t>Могилев</w:t>
      </w:r>
      <w:bookmarkStart w:id="3" w:name="bookmark3"/>
      <w:bookmarkStart w:id="4" w:name="bookmark4"/>
      <w:bookmarkStart w:id="5" w:name="bookmark5"/>
    </w:p>
    <w:p w14:paraId="2245E23C" w14:textId="59D8E6D9" w:rsidR="008E2A6F" w:rsidRPr="00480364" w:rsidRDefault="00614284" w:rsidP="002B722F">
      <w:pPr>
        <w:pStyle w:val="13"/>
        <w:ind w:firstLine="561"/>
        <w:jc w:val="center"/>
      </w:pPr>
      <w:r w:rsidRPr="00480364">
        <w:lastRenderedPageBreak/>
        <w:t>Содержание</w:t>
      </w:r>
      <w:bookmarkEnd w:id="3"/>
      <w:bookmarkEnd w:id="4"/>
      <w:bookmarkEnd w:id="5"/>
    </w:p>
    <w:p w14:paraId="6E04EE56" w14:textId="77777777" w:rsidR="008E2A6F" w:rsidRPr="00480364" w:rsidRDefault="00614284">
      <w:pPr>
        <w:pStyle w:val="13"/>
        <w:ind w:firstLine="0"/>
        <w:jc w:val="right"/>
      </w:pPr>
      <w:r w:rsidRPr="00480364">
        <w:t>Страница</w:t>
      </w:r>
    </w:p>
    <w:p w14:paraId="1BCBDA4A" w14:textId="1C1B4D13" w:rsidR="002B722F" w:rsidRPr="00480364" w:rsidRDefault="00614284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r w:rsidRPr="00480364">
        <w:rPr>
          <w:rFonts w:ascii="Times New Roman" w:hAnsi="Times New Roman" w:cs="Times New Roman"/>
        </w:rPr>
        <w:fldChar w:fldCharType="begin"/>
      </w:r>
      <w:r w:rsidRPr="00480364">
        <w:rPr>
          <w:rFonts w:ascii="Times New Roman" w:hAnsi="Times New Roman" w:cs="Times New Roman"/>
        </w:rPr>
        <w:instrText xml:space="preserve"> TOC \o "1-5" \h \z </w:instrText>
      </w:r>
      <w:r w:rsidRPr="00480364">
        <w:rPr>
          <w:rFonts w:ascii="Times New Roman" w:hAnsi="Times New Roman" w:cs="Times New Roman"/>
        </w:rPr>
        <w:fldChar w:fldCharType="separate"/>
      </w:r>
      <w:hyperlink w:anchor="_Toc160181521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1.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>Введение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D63C8F">
          <w:rPr>
            <w:rFonts w:ascii="Times New Roman" w:hAnsi="Times New Roman" w:cs="Times New Roman"/>
            <w:noProof/>
            <w:webHidden/>
          </w:rPr>
          <w:t>2</w:t>
        </w:r>
      </w:hyperlink>
    </w:p>
    <w:p w14:paraId="76820C64" w14:textId="098D67B7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2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2.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>Основные правила безопасности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_Toc160181522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3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6224B6A" w14:textId="49B4E32B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3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3.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Назначение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_Toc160181523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4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CB421B6" w14:textId="16221791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4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4.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Технические характеристики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_Toc160181524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4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57E14DD" w14:textId="4AA16C91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5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5.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>Комплектность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_Toc160181525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6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F342A5" w14:textId="7521A718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6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6.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Описание конструкции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_Toc160181526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6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507E0B" w14:textId="4B821451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7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7.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Топливо для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_Toc160181527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8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E005E7D" w14:textId="6753B73A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8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8.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Монтаж и подготовка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 к работе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_Toc160181528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8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35A9DD" w14:textId="1D995EB4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29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9.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>Указания по эксплуатации и обслуживанию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_Toc160181529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11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8C275ED" w14:textId="7AD2C80F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30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10.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Транспортирование и хранение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_Toc160181530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14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732DB7D" w14:textId="79AF1223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31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11.</w:t>
        </w:r>
        <w:r w:rsidR="002B722F" w:rsidRPr="00480364">
          <w:rPr>
            <w:rFonts w:ascii="Times New Roman" w:eastAsiaTheme="minorEastAsia" w:hAnsi="Times New Roman" w:cs="Times New Roman"/>
            <w:noProof/>
            <w:color w:val="auto"/>
            <w:kern w:val="2"/>
            <w:lang w:bidi="ar-SA"/>
            <w14:ligatures w14:val="standardContextual"/>
          </w:rPr>
          <w:tab/>
        </w:r>
        <w:r w:rsidR="002B722F" w:rsidRPr="00480364">
          <w:rPr>
            <w:rStyle w:val="af5"/>
            <w:rFonts w:ascii="Times New Roman" w:hAnsi="Times New Roman" w:cs="Times New Roman"/>
            <w:noProof/>
          </w:rPr>
          <w:t>Условия гарантии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_Toc160181531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14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51B34D0" w14:textId="5D0BFBE8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32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 xml:space="preserve">ПАСПОРТ </w:t>
        </w:r>
        <w:r w:rsidR="003E16A2">
          <w:rPr>
            <w:rStyle w:val="af5"/>
            <w:rFonts w:ascii="Times New Roman" w:hAnsi="Times New Roman" w:cs="Times New Roman"/>
            <w:noProof/>
          </w:rPr>
          <w:t>теплогенератора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_Toc160181532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16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FC5C056" w14:textId="3AA8377E" w:rsidR="002B722F" w:rsidRPr="00480364" w:rsidRDefault="003C2773">
      <w:pPr>
        <w:pStyle w:val="53"/>
        <w:rPr>
          <w:rFonts w:ascii="Times New Roman" w:eastAsiaTheme="minorEastAsia" w:hAnsi="Times New Roman" w:cs="Times New Roman"/>
          <w:noProof/>
          <w:color w:val="auto"/>
          <w:kern w:val="2"/>
          <w:lang w:bidi="ar-SA"/>
          <w14:ligatures w14:val="standardContextual"/>
        </w:rPr>
      </w:pPr>
      <w:hyperlink w:anchor="_Toc160181533" w:history="1">
        <w:r w:rsidR="002B722F" w:rsidRPr="00480364">
          <w:rPr>
            <w:rStyle w:val="af5"/>
            <w:rFonts w:ascii="Times New Roman" w:hAnsi="Times New Roman" w:cs="Times New Roman"/>
            <w:noProof/>
          </w:rPr>
          <w:t>Приложение</w:t>
        </w:r>
        <w:r w:rsidR="002B722F" w:rsidRPr="00480364">
          <w:rPr>
            <w:rFonts w:ascii="Times New Roman" w:hAnsi="Times New Roman" w:cs="Times New Roman"/>
            <w:noProof/>
            <w:webHidden/>
          </w:rPr>
          <w:tab/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begin"/>
        </w:r>
        <w:r w:rsidR="002B722F" w:rsidRPr="00480364">
          <w:rPr>
            <w:rFonts w:ascii="Times New Roman" w:hAnsi="Times New Roman" w:cs="Times New Roman"/>
            <w:noProof/>
            <w:webHidden/>
          </w:rPr>
          <w:instrText xml:space="preserve"> PAGEREF _Toc160181533 \h </w:instrText>
        </w:r>
        <w:r w:rsidR="002B722F" w:rsidRPr="00480364">
          <w:rPr>
            <w:rFonts w:ascii="Times New Roman" w:hAnsi="Times New Roman" w:cs="Times New Roman"/>
            <w:noProof/>
            <w:webHidden/>
          </w:rPr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separate"/>
        </w:r>
        <w:r w:rsidR="00F62A81">
          <w:rPr>
            <w:rFonts w:ascii="Times New Roman" w:hAnsi="Times New Roman" w:cs="Times New Roman"/>
            <w:noProof/>
            <w:webHidden/>
          </w:rPr>
          <w:t>18</w:t>
        </w:r>
        <w:r w:rsidR="002B722F" w:rsidRPr="00480364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109F10F" w14:textId="6070ACF5" w:rsidR="00C9047B" w:rsidRPr="00480364" w:rsidRDefault="00614284">
      <w:pPr>
        <w:pStyle w:val="a5"/>
        <w:tabs>
          <w:tab w:val="left" w:leader="dot" w:pos="8750"/>
        </w:tabs>
      </w:pPr>
      <w:r w:rsidRPr="00480364">
        <w:fldChar w:fldCharType="end"/>
      </w:r>
    </w:p>
    <w:p w14:paraId="4A5798A0" w14:textId="77777777" w:rsidR="00C9047B" w:rsidRPr="00480364" w:rsidRDefault="00C9047B">
      <w:pPr>
        <w:rPr>
          <w:rFonts w:ascii="Times New Roman" w:eastAsia="Times New Roman" w:hAnsi="Times New Roman" w:cs="Times New Roman"/>
        </w:rPr>
      </w:pPr>
      <w:r w:rsidRPr="00480364">
        <w:rPr>
          <w:rFonts w:ascii="Times New Roman" w:hAnsi="Times New Roman" w:cs="Times New Roman"/>
        </w:rPr>
        <w:br w:type="page"/>
      </w:r>
    </w:p>
    <w:p w14:paraId="77D8C59E" w14:textId="47A7FA75" w:rsidR="008E2A6F" w:rsidRPr="00480364" w:rsidRDefault="00614284" w:rsidP="007426FE">
      <w:pPr>
        <w:pStyle w:val="TableParagraph"/>
        <w:rPr>
          <w:b/>
          <w:bCs/>
          <w:sz w:val="24"/>
          <w:szCs w:val="24"/>
          <w:lang w:val="ru-RU"/>
        </w:rPr>
      </w:pPr>
      <w:bookmarkStart w:id="6" w:name="bookmark18"/>
      <w:bookmarkStart w:id="7" w:name="bookmark19"/>
      <w:bookmarkStart w:id="8" w:name="bookmark20"/>
      <w:r w:rsidRPr="00480364">
        <w:rPr>
          <w:b/>
          <w:bCs/>
          <w:sz w:val="24"/>
          <w:szCs w:val="24"/>
          <w:lang w:val="ru-RU"/>
        </w:rPr>
        <w:lastRenderedPageBreak/>
        <w:t>Уважаемые покупатели</w:t>
      </w:r>
      <w:bookmarkEnd w:id="6"/>
      <w:bookmarkEnd w:id="7"/>
      <w:bookmarkEnd w:id="8"/>
      <w:r w:rsidR="00C9047B" w:rsidRPr="00480364">
        <w:rPr>
          <w:b/>
          <w:bCs/>
          <w:sz w:val="24"/>
          <w:szCs w:val="24"/>
          <w:lang w:val="ru-RU"/>
        </w:rPr>
        <w:t>!</w:t>
      </w:r>
    </w:p>
    <w:p w14:paraId="522242CC" w14:textId="77777777" w:rsidR="008E2A6F" w:rsidRPr="00480364" w:rsidRDefault="00614284" w:rsidP="00614284">
      <w:pPr>
        <w:pStyle w:val="13"/>
        <w:ind w:firstLine="560"/>
        <w:jc w:val="both"/>
      </w:pPr>
      <w:r w:rsidRPr="00480364">
        <w:t>Спасибо за Ваш выбор!</w:t>
      </w:r>
    </w:p>
    <w:p w14:paraId="07696474" w14:textId="54BB6D3C" w:rsidR="008E2A6F" w:rsidRPr="00480364" w:rsidRDefault="003E16A2" w:rsidP="00DA266B">
      <w:pPr>
        <w:pStyle w:val="13"/>
        <w:ind w:firstLine="560"/>
        <w:jc w:val="both"/>
      </w:pPr>
      <w:proofErr w:type="spellStart"/>
      <w:r>
        <w:t>Теплогенератор</w:t>
      </w:r>
      <w:proofErr w:type="spellEnd"/>
      <w:r w:rsidR="00292838" w:rsidRPr="00480364">
        <w:t xml:space="preserve"> производства ООО «Греолит Бел</w:t>
      </w:r>
      <w:r w:rsidR="00614284" w:rsidRPr="00480364">
        <w:t>» обеспеч</w:t>
      </w:r>
      <w:r>
        <w:t>ит</w:t>
      </w:r>
      <w:r w:rsidR="00614284" w:rsidRPr="00480364">
        <w:t xml:space="preserve"> Ваш дом теплом. </w:t>
      </w:r>
      <w:r w:rsidR="00614284" w:rsidRPr="00C52BDB">
        <w:t xml:space="preserve">Высокий </w:t>
      </w:r>
      <w:r w:rsidRPr="00C52BDB">
        <w:t>коэффициент полезного действия теплогенератора</w:t>
      </w:r>
      <w:r w:rsidR="00614284" w:rsidRPr="00480364">
        <w:t xml:space="preserve"> позволит достаточно экономно расходовать топливо.</w:t>
      </w:r>
    </w:p>
    <w:p w14:paraId="713F6F88" w14:textId="77777777" w:rsidR="008E2A6F" w:rsidRPr="00480364" w:rsidRDefault="00614284" w:rsidP="00DA266B">
      <w:pPr>
        <w:pStyle w:val="13"/>
        <w:spacing w:after="240"/>
        <w:ind w:firstLine="561"/>
        <w:jc w:val="both"/>
      </w:pPr>
      <w:r w:rsidRPr="00480364">
        <w:rPr>
          <w:b/>
          <w:bCs/>
        </w:rPr>
        <w:t>ВНИМАНИЕ! В связи с постоянной работой по совершенствованию изделия, повышающей его надежность и улучшающей качество, в конструкцию могут быть внесены изменения, не отраженные в данном руководстве по эксплуатации.</w:t>
      </w:r>
    </w:p>
    <w:p w14:paraId="29A6B9DB" w14:textId="63F4545C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spacing w:before="0"/>
        <w:ind w:left="567" w:firstLine="0"/>
      </w:pPr>
      <w:bookmarkStart w:id="9" w:name="bookmark21"/>
      <w:bookmarkStart w:id="10" w:name="bookmark24"/>
      <w:bookmarkStart w:id="11" w:name="_Toc160181521"/>
      <w:proofErr w:type="spellStart"/>
      <w:r w:rsidRPr="00480364">
        <w:t>Введение</w:t>
      </w:r>
      <w:bookmarkEnd w:id="9"/>
      <w:bookmarkEnd w:id="10"/>
      <w:bookmarkEnd w:id="11"/>
      <w:proofErr w:type="spellEnd"/>
    </w:p>
    <w:p w14:paraId="7C34CD5D" w14:textId="23BFDFA6" w:rsidR="008E2A6F" w:rsidRPr="00480364" w:rsidRDefault="00614284" w:rsidP="00DA266B">
      <w:pPr>
        <w:pStyle w:val="13"/>
        <w:ind w:firstLine="561"/>
        <w:jc w:val="both"/>
      </w:pPr>
      <w:r w:rsidRPr="00480364">
        <w:t xml:space="preserve">Руководство по эксплуатации является неотъемлемой частью </w:t>
      </w:r>
      <w:r w:rsidR="003E16A2">
        <w:t>теплогенератора</w:t>
      </w:r>
      <w:r w:rsidRPr="00480364">
        <w:t xml:space="preserve">, и пользователь должен быть обеспечен ним. </w:t>
      </w:r>
      <w:r w:rsidR="003E16A2" w:rsidRPr="00480364">
        <w:t>Монтаж теплогенератора</w:t>
      </w:r>
      <w:r w:rsidR="003E16A2">
        <w:t xml:space="preserve"> </w:t>
      </w:r>
      <w:r w:rsidRPr="00480364">
        <w:t xml:space="preserve">должен осуществляться в соответствии с принципами, изложенными в этом руководстве, а также действующих государственных стандартов и правил. Эксплуатация </w:t>
      </w:r>
      <w:r w:rsidR="003E16A2">
        <w:t>теплогенератора</w:t>
      </w:r>
      <w:r w:rsidRPr="00480364">
        <w:t xml:space="preserve"> в соответствии с этой документацией обеспечивает безопасную и надежную работу, и является основой для предъявления претензий.</w:t>
      </w:r>
    </w:p>
    <w:p w14:paraId="10B75B94" w14:textId="3769FDFA" w:rsidR="008E2A6F" w:rsidRPr="00480364" w:rsidRDefault="00614284" w:rsidP="00DA266B">
      <w:pPr>
        <w:pStyle w:val="13"/>
        <w:ind w:firstLine="561"/>
        <w:jc w:val="both"/>
      </w:pPr>
      <w:r w:rsidRPr="00480364">
        <w:rPr>
          <w:b/>
          <w:bCs/>
        </w:rPr>
        <w:t xml:space="preserve">Производитель не несет ответственности за повреждения, вызванные неправильным монтажом </w:t>
      </w:r>
      <w:r w:rsidR="003E16A2" w:rsidRPr="003E16A2">
        <w:rPr>
          <w:b/>
          <w:bCs/>
        </w:rPr>
        <w:t>т</w:t>
      </w:r>
      <w:r w:rsidR="003E16A2" w:rsidRPr="003E16A2">
        <w:rPr>
          <w:b/>
        </w:rPr>
        <w:t>е</w:t>
      </w:r>
      <w:r w:rsidR="003E16A2" w:rsidRPr="003E16A2">
        <w:rPr>
          <w:b/>
          <w:bCs/>
        </w:rPr>
        <w:t>плогенератор</w:t>
      </w:r>
      <w:r w:rsidR="003E16A2" w:rsidRPr="00480364">
        <w:t>а</w:t>
      </w:r>
      <w:r w:rsidRPr="00480364">
        <w:rPr>
          <w:b/>
          <w:bCs/>
        </w:rPr>
        <w:t xml:space="preserve"> и несоблюдением </w:t>
      </w:r>
      <w:r w:rsidR="00B95E28" w:rsidRPr="00480364">
        <w:rPr>
          <w:b/>
          <w:bCs/>
        </w:rPr>
        <w:t>условий,</w:t>
      </w:r>
      <w:r w:rsidRPr="00480364">
        <w:rPr>
          <w:b/>
          <w:bCs/>
        </w:rPr>
        <w:t xml:space="preserve"> изложенных в руководстве по эксплуатации.</w:t>
      </w:r>
    </w:p>
    <w:p w14:paraId="6540FABB" w14:textId="6098836C" w:rsidR="008E2A6F" w:rsidRPr="00480364" w:rsidRDefault="00614284" w:rsidP="00DA266B">
      <w:pPr>
        <w:pStyle w:val="13"/>
        <w:ind w:firstLine="561"/>
        <w:jc w:val="both"/>
      </w:pPr>
      <w:r w:rsidRPr="00480364">
        <w:t xml:space="preserve">При покупке </w:t>
      </w:r>
      <w:r w:rsidR="003E16A2" w:rsidRPr="00480364">
        <w:t>теплогенератора</w:t>
      </w:r>
      <w:r w:rsidRPr="00480364">
        <w:t xml:space="preserve"> требуйте проверки его комплектности. Проверяйте соответствие номера </w:t>
      </w:r>
      <w:r w:rsidR="003E16A2" w:rsidRPr="00480364">
        <w:t>теплогенератора</w:t>
      </w:r>
      <w:r w:rsidRPr="00480364">
        <w:t xml:space="preserve">, указанному в паспорте </w:t>
      </w:r>
      <w:r w:rsidR="003E16A2" w:rsidRPr="00480364">
        <w:t>теплогенератора</w:t>
      </w:r>
      <w:r w:rsidRPr="00480364">
        <w:t xml:space="preserve">. После продажи </w:t>
      </w:r>
      <w:r w:rsidR="003E16A2" w:rsidRPr="00480364">
        <w:t>теплогенератора</w:t>
      </w:r>
      <w:r w:rsidRPr="00480364">
        <w:t xml:space="preserve"> претензии по некомплектности не принимаются.</w:t>
      </w:r>
    </w:p>
    <w:p w14:paraId="08DFBA18" w14:textId="72121EB3" w:rsidR="008E2A6F" w:rsidRPr="00480364" w:rsidRDefault="00614284" w:rsidP="00614284">
      <w:pPr>
        <w:pStyle w:val="13"/>
        <w:spacing w:after="240"/>
        <w:ind w:firstLine="560"/>
        <w:jc w:val="both"/>
      </w:pPr>
      <w:r w:rsidRPr="00480364">
        <w:t xml:space="preserve">Перед введением </w:t>
      </w:r>
      <w:r w:rsidR="003E16A2" w:rsidRPr="00480364">
        <w:t>теплогенератора</w:t>
      </w:r>
      <w:r w:rsidRPr="00480364">
        <w:t xml:space="preserve"> в эксплуатацию после транспортировки при температуре ниже 0 °C, необходимо выдержать его при комнатной температуре 8 часов.</w:t>
      </w:r>
    </w:p>
    <w:p w14:paraId="574741F0" w14:textId="26151DAA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12" w:name="bookmark25"/>
      <w:bookmarkStart w:id="13" w:name="_Toc160181522"/>
      <w:bookmarkEnd w:id="12"/>
      <w:proofErr w:type="spellStart"/>
      <w:r w:rsidRPr="00480364">
        <w:t>Основные</w:t>
      </w:r>
      <w:proofErr w:type="spellEnd"/>
      <w:r w:rsidRPr="00480364">
        <w:t xml:space="preserve"> </w:t>
      </w:r>
      <w:proofErr w:type="spellStart"/>
      <w:r w:rsidRPr="00480364">
        <w:t>правила</w:t>
      </w:r>
      <w:proofErr w:type="spellEnd"/>
      <w:r w:rsidRPr="00480364">
        <w:t xml:space="preserve"> </w:t>
      </w:r>
      <w:proofErr w:type="spellStart"/>
      <w:r w:rsidRPr="00480364">
        <w:t>безопасности</w:t>
      </w:r>
      <w:bookmarkEnd w:id="13"/>
      <w:proofErr w:type="spellEnd"/>
    </w:p>
    <w:p w14:paraId="63B98960" w14:textId="45946B8C" w:rsidR="008E2A6F" w:rsidRPr="00480364" w:rsidRDefault="00614284" w:rsidP="00DA266B">
      <w:pPr>
        <w:pStyle w:val="13"/>
        <w:ind w:firstLine="720"/>
        <w:jc w:val="both"/>
      </w:pPr>
      <w:r w:rsidRPr="00480364">
        <w:t xml:space="preserve">Эксплуатация </w:t>
      </w:r>
      <w:r w:rsidR="003E16A2" w:rsidRPr="00480364">
        <w:t>теплогенератора</w:t>
      </w:r>
      <w:r w:rsidRPr="00480364">
        <w:t xml:space="preserve"> требует соблюдения некоторых основных правил безопасности, а именно:</w:t>
      </w:r>
    </w:p>
    <w:p w14:paraId="2A6A5E5A" w14:textId="77777777" w:rsidR="00DA266B" w:rsidRPr="00480364" w:rsidRDefault="00DA266B" w:rsidP="00DA266B">
      <w:pPr>
        <w:pStyle w:val="ac"/>
        <w:numPr>
          <w:ilvl w:val="0"/>
          <w:numId w:val="2"/>
        </w:numPr>
        <w:tabs>
          <w:tab w:val="left" w:pos="1184"/>
        </w:tabs>
        <w:ind w:left="0" w:firstLine="720"/>
        <w:contextualSpacing w:val="0"/>
        <w:jc w:val="both"/>
        <w:rPr>
          <w:rFonts w:ascii="Times New Roman" w:eastAsia="Times New Roman" w:hAnsi="Times New Roman" w:cs="Times New Roman"/>
          <w:b/>
          <w:bCs/>
          <w:vanish/>
        </w:rPr>
      </w:pPr>
      <w:bookmarkStart w:id="14" w:name="bookmark26"/>
      <w:bookmarkEnd w:id="14"/>
    </w:p>
    <w:p w14:paraId="51F075FF" w14:textId="77777777" w:rsidR="00DA266B" w:rsidRPr="00480364" w:rsidRDefault="00DA266B" w:rsidP="00DA266B">
      <w:pPr>
        <w:pStyle w:val="ac"/>
        <w:numPr>
          <w:ilvl w:val="0"/>
          <w:numId w:val="2"/>
        </w:numPr>
        <w:tabs>
          <w:tab w:val="left" w:pos="1184"/>
        </w:tabs>
        <w:ind w:left="0" w:firstLine="720"/>
        <w:contextualSpacing w:val="0"/>
        <w:jc w:val="both"/>
        <w:rPr>
          <w:rFonts w:ascii="Times New Roman" w:eastAsia="Times New Roman" w:hAnsi="Times New Roman" w:cs="Times New Roman"/>
          <w:b/>
          <w:bCs/>
          <w:vanish/>
        </w:rPr>
      </w:pPr>
    </w:p>
    <w:p w14:paraId="05AF052D" w14:textId="22765919" w:rsidR="008E2A6F" w:rsidRPr="00480364" w:rsidRDefault="00614284" w:rsidP="00DA266B">
      <w:pPr>
        <w:pStyle w:val="13"/>
        <w:numPr>
          <w:ilvl w:val="1"/>
          <w:numId w:val="2"/>
        </w:numPr>
        <w:tabs>
          <w:tab w:val="left" w:pos="993"/>
        </w:tabs>
        <w:ind w:firstLine="567"/>
        <w:jc w:val="both"/>
        <w:rPr>
          <w:b/>
          <w:bCs/>
        </w:rPr>
      </w:pPr>
      <w:bookmarkStart w:id="15" w:name="bookmark27"/>
      <w:bookmarkEnd w:id="15"/>
      <w:r w:rsidRPr="00480364">
        <w:rPr>
          <w:b/>
          <w:bCs/>
        </w:rPr>
        <w:t xml:space="preserve">Запрещена эксплуатация </w:t>
      </w:r>
      <w:r w:rsidR="003E16A2" w:rsidRPr="003E16A2">
        <w:rPr>
          <w:b/>
        </w:rPr>
        <w:t>т</w:t>
      </w:r>
      <w:r w:rsidR="003E16A2" w:rsidRPr="003E16A2">
        <w:rPr>
          <w:b/>
          <w:bCs/>
        </w:rPr>
        <w:t>еплогенератора</w:t>
      </w:r>
      <w:r w:rsidRPr="00480364">
        <w:rPr>
          <w:b/>
          <w:bCs/>
        </w:rPr>
        <w:t xml:space="preserve"> лицам, </w:t>
      </w:r>
      <w:r w:rsidRPr="00C52BDB">
        <w:rPr>
          <w:b/>
          <w:bCs/>
        </w:rPr>
        <w:t>не</w:t>
      </w:r>
      <w:r w:rsidRPr="00480364">
        <w:rPr>
          <w:b/>
          <w:bCs/>
        </w:rPr>
        <w:t xml:space="preserve"> достигшим 18 лет</w:t>
      </w:r>
      <w:bookmarkStart w:id="16" w:name="bookmark28"/>
      <w:bookmarkStart w:id="17" w:name="bookmark29"/>
      <w:bookmarkEnd w:id="16"/>
      <w:bookmarkEnd w:id="17"/>
      <w:r w:rsidR="00C52BDB">
        <w:rPr>
          <w:b/>
          <w:bCs/>
        </w:rPr>
        <w:t>.</w:t>
      </w:r>
    </w:p>
    <w:p w14:paraId="3AD3D933" w14:textId="3B659D5E" w:rsidR="008E2A6F" w:rsidRPr="00480364" w:rsidRDefault="00614284" w:rsidP="00DA266B">
      <w:pPr>
        <w:pStyle w:val="13"/>
        <w:numPr>
          <w:ilvl w:val="1"/>
          <w:numId w:val="2"/>
        </w:numPr>
        <w:tabs>
          <w:tab w:val="left" w:pos="993"/>
        </w:tabs>
        <w:ind w:firstLine="567"/>
        <w:jc w:val="both"/>
        <w:rPr>
          <w:b/>
          <w:bCs/>
        </w:rPr>
      </w:pPr>
      <w:bookmarkStart w:id="18" w:name="bookmark30"/>
      <w:bookmarkEnd w:id="18"/>
      <w:r w:rsidRPr="00480364">
        <w:rPr>
          <w:b/>
          <w:bCs/>
        </w:rPr>
        <w:t xml:space="preserve">Запрещено вносить изменения в работу приборов безопасности и </w:t>
      </w:r>
      <w:r w:rsidRPr="00C52BDB">
        <w:rPr>
          <w:b/>
          <w:bCs/>
        </w:rPr>
        <w:t>контроля</w:t>
      </w:r>
      <w:r w:rsidRPr="00480364">
        <w:rPr>
          <w:b/>
          <w:bCs/>
        </w:rPr>
        <w:t xml:space="preserve"> данного оборудования.</w:t>
      </w:r>
      <w:bookmarkStart w:id="19" w:name="bookmark31"/>
      <w:bookmarkEnd w:id="19"/>
    </w:p>
    <w:p w14:paraId="77025A66" w14:textId="3CA371F7" w:rsidR="008E2A6F" w:rsidRPr="00480364" w:rsidRDefault="00614284" w:rsidP="00DA266B">
      <w:pPr>
        <w:pStyle w:val="13"/>
        <w:numPr>
          <w:ilvl w:val="1"/>
          <w:numId w:val="2"/>
        </w:numPr>
        <w:tabs>
          <w:tab w:val="left" w:pos="993"/>
        </w:tabs>
        <w:ind w:firstLine="567"/>
        <w:jc w:val="both"/>
        <w:rPr>
          <w:b/>
          <w:bCs/>
        </w:rPr>
      </w:pPr>
      <w:bookmarkStart w:id="20" w:name="bookmark32"/>
      <w:bookmarkEnd w:id="20"/>
      <w:r w:rsidRPr="00480364">
        <w:rPr>
          <w:b/>
          <w:bCs/>
        </w:rPr>
        <w:t xml:space="preserve">Запрещено затыкать или уменьшать размер вентиляционных отверстий в помещении, где установлен </w:t>
      </w:r>
      <w:proofErr w:type="spellStart"/>
      <w:r w:rsidR="00966C34">
        <w:rPr>
          <w:b/>
        </w:rPr>
        <w:t>теплогенератор</w:t>
      </w:r>
      <w:proofErr w:type="spellEnd"/>
      <w:r w:rsidRPr="00480364">
        <w:rPr>
          <w:b/>
          <w:bCs/>
        </w:rPr>
        <w:t>.</w:t>
      </w:r>
      <w:bookmarkStart w:id="21" w:name="bookmark33"/>
      <w:bookmarkEnd w:id="21"/>
    </w:p>
    <w:p w14:paraId="3053029A" w14:textId="18448ACB" w:rsidR="008E2A6F" w:rsidRPr="00480364" w:rsidRDefault="007765C9" w:rsidP="007765C9">
      <w:pPr>
        <w:pStyle w:val="13"/>
        <w:numPr>
          <w:ilvl w:val="1"/>
          <w:numId w:val="2"/>
        </w:numPr>
        <w:tabs>
          <w:tab w:val="left" w:pos="993"/>
        </w:tabs>
        <w:ind w:firstLine="567"/>
        <w:jc w:val="both"/>
        <w:rPr>
          <w:b/>
          <w:bCs/>
        </w:rPr>
      </w:pPr>
      <w:bookmarkStart w:id="22" w:name="bookmark34"/>
      <w:bookmarkEnd w:id="22"/>
      <w:r w:rsidRPr="00480364">
        <w:rPr>
          <w:b/>
          <w:bCs/>
        </w:rPr>
        <w:t xml:space="preserve">Запрещается укладывать топливо и другие горючие материалы возле </w:t>
      </w:r>
      <w:r w:rsidR="003E16A2" w:rsidRPr="003E16A2">
        <w:rPr>
          <w:b/>
        </w:rPr>
        <w:t>теплогенератора</w:t>
      </w:r>
      <w:r w:rsidRPr="00480364">
        <w:rPr>
          <w:b/>
          <w:bCs/>
        </w:rPr>
        <w:t xml:space="preserve"> на расстоянии, менее чем 1 метр</w:t>
      </w:r>
    </w:p>
    <w:p w14:paraId="22B1EEA9" w14:textId="3A7FFD7E" w:rsidR="00751D20" w:rsidRDefault="00751D20" w:rsidP="00DA266B">
      <w:pPr>
        <w:pStyle w:val="13"/>
        <w:ind w:firstLine="720"/>
        <w:jc w:val="both"/>
        <w:rPr>
          <w:b/>
          <w:bCs/>
        </w:rPr>
      </w:pPr>
    </w:p>
    <w:p w14:paraId="5B2C91E1" w14:textId="2D813E7C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5246EAB2" w14:textId="43D9D3E2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6A24D69" w14:textId="4A0CA142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6193502B" w14:textId="4C882866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E82A833" w14:textId="25AA9DC9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D73EC48" w14:textId="453EA89C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0FD74AD5" w14:textId="2EE91F49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4061ED24" w14:textId="389D2DBE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00F0B35C" w14:textId="238DD096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287C5C3" w14:textId="039F6B5A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5E61325" w14:textId="66424152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6D0E040" w14:textId="114B57FF" w:rsidR="003E16A2" w:rsidRDefault="003E16A2" w:rsidP="00DA266B">
      <w:pPr>
        <w:pStyle w:val="13"/>
        <w:ind w:firstLine="720"/>
        <w:jc w:val="both"/>
        <w:rPr>
          <w:b/>
          <w:bCs/>
        </w:rPr>
      </w:pPr>
    </w:p>
    <w:p w14:paraId="127B8D5C" w14:textId="77777777" w:rsidR="003E16A2" w:rsidRPr="00480364" w:rsidRDefault="003E16A2" w:rsidP="00DA266B">
      <w:pPr>
        <w:pStyle w:val="13"/>
        <w:ind w:firstLine="720"/>
        <w:jc w:val="both"/>
        <w:rPr>
          <w:b/>
          <w:bCs/>
        </w:rPr>
      </w:pPr>
    </w:p>
    <w:p w14:paraId="31627BFB" w14:textId="77777777" w:rsidR="00751D20" w:rsidRPr="00480364" w:rsidRDefault="00751D20" w:rsidP="00DA266B">
      <w:pPr>
        <w:pStyle w:val="13"/>
        <w:ind w:firstLine="720"/>
        <w:jc w:val="both"/>
        <w:rPr>
          <w:b/>
          <w:bCs/>
        </w:rPr>
      </w:pPr>
    </w:p>
    <w:p w14:paraId="21E6D772" w14:textId="06928922" w:rsidR="00C52BDB" w:rsidRDefault="00614284" w:rsidP="00C52BDB">
      <w:pPr>
        <w:pStyle w:val="13"/>
        <w:spacing w:before="240"/>
        <w:ind w:firstLine="0"/>
        <w:jc w:val="center"/>
        <w:rPr>
          <w:b/>
          <w:bCs/>
        </w:rPr>
      </w:pPr>
      <w:r w:rsidRPr="00480364">
        <w:rPr>
          <w:b/>
          <w:bCs/>
        </w:rPr>
        <w:t xml:space="preserve">НЕ ДОПУСКАЙТЕ К </w:t>
      </w:r>
      <w:r w:rsidR="003E16A2">
        <w:rPr>
          <w:b/>
          <w:bCs/>
        </w:rPr>
        <w:t>ТЕПЛОГЕНЕРАТОРУ</w:t>
      </w:r>
      <w:r w:rsidRPr="00480364">
        <w:rPr>
          <w:b/>
          <w:bCs/>
        </w:rPr>
        <w:t xml:space="preserve"> ДЕТЕЙ И ПОСТОРОННИХ ЛИЦ!</w:t>
      </w:r>
    </w:p>
    <w:p w14:paraId="3EA396F9" w14:textId="77777777" w:rsidR="00C52BDB" w:rsidRPr="00480364" w:rsidRDefault="00C52BDB" w:rsidP="00C52BDB">
      <w:pPr>
        <w:pStyle w:val="13"/>
        <w:spacing w:before="240"/>
        <w:ind w:firstLine="0"/>
        <w:jc w:val="center"/>
        <w:rPr>
          <w:b/>
          <w:bCs/>
        </w:rPr>
      </w:pPr>
    </w:p>
    <w:p w14:paraId="449C9C7F" w14:textId="2E321F09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23" w:name="bookmark44"/>
      <w:bookmarkStart w:id="24" w:name="bookmark42"/>
      <w:bookmarkStart w:id="25" w:name="bookmark45"/>
      <w:bookmarkStart w:id="26" w:name="_Toc160181523"/>
      <w:bookmarkEnd w:id="23"/>
      <w:proofErr w:type="spellStart"/>
      <w:r w:rsidRPr="00480364">
        <w:t>Назначение</w:t>
      </w:r>
      <w:proofErr w:type="spellEnd"/>
      <w:r w:rsidRPr="00480364">
        <w:t xml:space="preserve"> </w:t>
      </w:r>
      <w:bookmarkEnd w:id="24"/>
      <w:bookmarkEnd w:id="25"/>
      <w:bookmarkEnd w:id="26"/>
      <w:r w:rsidR="003E16A2">
        <w:rPr>
          <w:lang w:val="ru-RU"/>
        </w:rPr>
        <w:t>теплогенератора</w:t>
      </w:r>
    </w:p>
    <w:p w14:paraId="472C7DF1" w14:textId="79D3C50F" w:rsidR="008E2A6F" w:rsidRPr="00480364" w:rsidRDefault="003E16A2" w:rsidP="00DA266B">
      <w:pPr>
        <w:pStyle w:val="13"/>
        <w:ind w:firstLine="560"/>
        <w:jc w:val="both"/>
      </w:pPr>
      <w:proofErr w:type="spellStart"/>
      <w:r>
        <w:t>Теплогенератор</w:t>
      </w:r>
      <w:proofErr w:type="spellEnd"/>
      <w:r>
        <w:t xml:space="preserve"> </w:t>
      </w:r>
      <w:r w:rsidR="00614284" w:rsidRPr="00480364">
        <w:t>предназначены для отопления бытовых, производственных и других помещений с использованием в качестве топлива дров, древесных отходов, опилочных и торфяных брикетов, кускового торфа.</w:t>
      </w:r>
    </w:p>
    <w:p w14:paraId="10E8742D" w14:textId="4023A9F7" w:rsidR="008E2A6F" w:rsidRPr="00480364" w:rsidRDefault="00614284" w:rsidP="00DA266B">
      <w:pPr>
        <w:pStyle w:val="13"/>
        <w:ind w:firstLine="560"/>
        <w:jc w:val="both"/>
      </w:pPr>
      <w:r w:rsidRPr="00480364">
        <w:t xml:space="preserve">Конструкция </w:t>
      </w:r>
      <w:r w:rsidR="003E16A2">
        <w:t>теплогенератора</w:t>
      </w:r>
      <w:r w:rsidRPr="00480364">
        <w:t xml:space="preserve"> позволяет максимально эффективно использовать тепло, выделяемое при сжигании различных видов низ</w:t>
      </w:r>
      <w:r w:rsidR="003E16A2">
        <w:t>кокалорийного твердого топлива.</w:t>
      </w:r>
    </w:p>
    <w:p w14:paraId="40BD8BDC" w14:textId="77777777" w:rsidR="008E2A6F" w:rsidRPr="00480364" w:rsidRDefault="00614284" w:rsidP="00DA266B">
      <w:pPr>
        <w:pStyle w:val="13"/>
        <w:ind w:firstLine="560"/>
        <w:jc w:val="both"/>
      </w:pPr>
      <w:r w:rsidRPr="00480364">
        <w:t>Продолжительность сгорания разовой загрузки топлива напрямую зависит от вида и качества топлива и тепловых потерь отапливаемого объекта.</w:t>
      </w:r>
    </w:p>
    <w:p w14:paraId="3F23F315" w14:textId="27AA6D40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27" w:name="bookmark48"/>
      <w:bookmarkStart w:id="28" w:name="bookmark46"/>
      <w:bookmarkStart w:id="29" w:name="bookmark49"/>
      <w:bookmarkStart w:id="30" w:name="_Toc160181524"/>
      <w:bookmarkEnd w:id="27"/>
      <w:proofErr w:type="spellStart"/>
      <w:r w:rsidRPr="00480364">
        <w:t>Технические</w:t>
      </w:r>
      <w:proofErr w:type="spellEnd"/>
      <w:r w:rsidRPr="00480364">
        <w:t xml:space="preserve"> </w:t>
      </w:r>
      <w:proofErr w:type="spellStart"/>
      <w:r w:rsidRPr="00480364">
        <w:t>характеристики</w:t>
      </w:r>
      <w:proofErr w:type="spellEnd"/>
      <w:r w:rsidRPr="00480364">
        <w:t xml:space="preserve"> </w:t>
      </w:r>
      <w:bookmarkEnd w:id="28"/>
      <w:bookmarkEnd w:id="29"/>
      <w:bookmarkEnd w:id="30"/>
      <w:r w:rsidR="003E16A2">
        <w:rPr>
          <w:lang w:val="ru-RU"/>
        </w:rPr>
        <w:t>теплогенератора</w:t>
      </w:r>
    </w:p>
    <w:p w14:paraId="613155C0" w14:textId="50FEFD2C" w:rsidR="008E2A6F" w:rsidRDefault="00614284" w:rsidP="00DA266B">
      <w:pPr>
        <w:pStyle w:val="13"/>
        <w:ind w:firstLine="560"/>
        <w:jc w:val="both"/>
      </w:pPr>
      <w:r w:rsidRPr="00480364">
        <w:t>Основные техническ</w:t>
      </w:r>
      <w:r w:rsidR="00523924" w:rsidRPr="00480364">
        <w:t xml:space="preserve">ие характеристики </w:t>
      </w:r>
      <w:r w:rsidR="00E041D8">
        <w:t>теплогенератора</w:t>
      </w:r>
      <w:r w:rsidR="00523924" w:rsidRPr="00480364">
        <w:t xml:space="preserve"> типа </w:t>
      </w:r>
      <w:r w:rsidR="000E2788" w:rsidRPr="00480364">
        <w:t>GREOLIT</w:t>
      </w:r>
      <w:r w:rsidR="00F4508B">
        <w:t xml:space="preserve"> </w:t>
      </w:r>
      <w:r w:rsidR="000E2788" w:rsidRPr="00480364">
        <w:t>(50-99кВт)</w:t>
      </w:r>
      <w:r w:rsidR="00101D68" w:rsidRPr="00480364">
        <w:t xml:space="preserve"> </w:t>
      </w:r>
      <w:r w:rsidRPr="00480364">
        <w:t>(рисунок 1) приведены в таблице 1.</w:t>
      </w:r>
    </w:p>
    <w:p w14:paraId="0FE3E74D" w14:textId="5AC21D3E" w:rsidR="00E2245F" w:rsidRDefault="00E2245F" w:rsidP="00DA266B">
      <w:pPr>
        <w:pStyle w:val="13"/>
        <w:ind w:firstLine="560"/>
        <w:jc w:val="both"/>
      </w:pPr>
    </w:p>
    <w:p w14:paraId="63E8C989" w14:textId="195EFAF5" w:rsidR="00E2245F" w:rsidRDefault="00E2245F" w:rsidP="00DA266B">
      <w:pPr>
        <w:pStyle w:val="13"/>
        <w:ind w:firstLine="560"/>
        <w:jc w:val="both"/>
      </w:pPr>
    </w:p>
    <w:p w14:paraId="6BCE4CE3" w14:textId="642BF294" w:rsidR="00E2245F" w:rsidRDefault="00E2245F" w:rsidP="00DA266B">
      <w:pPr>
        <w:pStyle w:val="13"/>
        <w:ind w:firstLine="560"/>
        <w:jc w:val="both"/>
      </w:pPr>
    </w:p>
    <w:p w14:paraId="050613B3" w14:textId="77777777" w:rsidR="00E2245F" w:rsidRPr="00480364" w:rsidRDefault="00E2245F" w:rsidP="00DA266B">
      <w:pPr>
        <w:pStyle w:val="13"/>
        <w:ind w:firstLine="560"/>
        <w:jc w:val="both"/>
      </w:pPr>
    </w:p>
    <w:p w14:paraId="177FE0A7" w14:textId="5AFBC7E7" w:rsidR="001C000B" w:rsidRPr="00480364" w:rsidRDefault="001C000B" w:rsidP="00764183">
      <w:pPr>
        <w:pStyle w:val="13"/>
        <w:ind w:firstLine="0"/>
      </w:pPr>
    </w:p>
    <w:p w14:paraId="76FD3369" w14:textId="06B13865" w:rsidR="003C2773" w:rsidRDefault="00A17B8C" w:rsidP="003C2773">
      <w:pPr>
        <w:pStyle w:val="a7"/>
        <w:jc w:val="center"/>
      </w:pPr>
      <w:r>
        <w:t>Рисунок 1 - Габаритный чертёж теплогенератора</w:t>
      </w:r>
      <w:r w:rsidR="001C000B" w:rsidRPr="00480364">
        <w:t xml:space="preserve"> типа </w:t>
      </w:r>
      <w:r w:rsidR="000A1D33" w:rsidRPr="00480364">
        <w:t>GREOLIT (50-99кВт)</w:t>
      </w:r>
    </w:p>
    <w:p w14:paraId="57CD2626" w14:textId="350C3C8E" w:rsidR="003C2773" w:rsidRDefault="003C2773" w:rsidP="003C2773">
      <w:pPr>
        <w:pStyle w:val="a7"/>
        <w:jc w:val="center"/>
      </w:pPr>
    </w:p>
    <w:p w14:paraId="317BE6AF" w14:textId="36DBB33A" w:rsidR="003C2773" w:rsidRDefault="003C2773" w:rsidP="003C2773">
      <w:pPr>
        <w:pStyle w:val="a7"/>
        <w:jc w:val="center"/>
      </w:pPr>
    </w:p>
    <w:p w14:paraId="25778A32" w14:textId="77777777" w:rsidR="003C2773" w:rsidRDefault="003C2773" w:rsidP="003C2773">
      <w:pPr>
        <w:pStyle w:val="a7"/>
        <w:jc w:val="center"/>
      </w:pPr>
    </w:p>
    <w:p w14:paraId="7D32AC00" w14:textId="22EFA6DC" w:rsidR="001C000B" w:rsidRPr="00480364" w:rsidRDefault="003C2773" w:rsidP="003C2773">
      <w:pPr>
        <w:pStyle w:val="a7"/>
        <w:jc w:val="center"/>
      </w:pPr>
      <w:r>
        <w:pict w14:anchorId="2510EC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3.25pt;height:372.5pt">
            <v:imagedata r:id="rId8" o:title="РИСУНОЧЕК-removebg-preview (2)" blacklevel="-26214f"/>
          </v:shape>
        </w:pict>
      </w:r>
      <w:r w:rsidR="001C000B" w:rsidRPr="00480364">
        <w:br w:type="page"/>
      </w:r>
    </w:p>
    <w:p w14:paraId="6CFFB355" w14:textId="2B09DEE1" w:rsidR="0021417A" w:rsidRPr="00480364" w:rsidRDefault="0021417A" w:rsidP="00DA266B">
      <w:pPr>
        <w:pStyle w:val="a9"/>
        <w:ind w:left="101" w:firstLine="0"/>
        <w:jc w:val="both"/>
      </w:pPr>
      <w:r w:rsidRPr="00480364">
        <w:lastRenderedPageBreak/>
        <w:t xml:space="preserve">Таблица 1 - Основные технические характеристики </w:t>
      </w:r>
      <w:r w:rsidR="00E041D8">
        <w:t>Теплогенератора</w:t>
      </w:r>
      <w:r w:rsidRPr="00480364">
        <w:t xml:space="preserve"> </w:t>
      </w:r>
      <w:r w:rsidR="000A1D33" w:rsidRPr="00480364">
        <w:t>GREOLIT (50</w:t>
      </w:r>
      <w:r w:rsidR="00E2245F">
        <w:t>,70,</w:t>
      </w:r>
      <w:r w:rsidR="000A1D33" w:rsidRPr="00480364">
        <w:t>99кВт)</w:t>
      </w:r>
    </w:p>
    <w:p w14:paraId="60D6CB1A" w14:textId="77777777" w:rsidR="0021417A" w:rsidRPr="00480364" w:rsidRDefault="0021417A">
      <w:pPr>
        <w:rPr>
          <w:rFonts w:ascii="Times New Roman" w:hAnsi="Times New Roman" w:cs="Times New Roman"/>
        </w:rPr>
      </w:pPr>
    </w:p>
    <w:p w14:paraId="5EF9C51C" w14:textId="77777777" w:rsidR="003C2773" w:rsidRPr="00480364" w:rsidRDefault="003C2773">
      <w:pPr>
        <w:rPr>
          <w:rFonts w:ascii="Times New Roman" w:hAnsi="Times New Roman" w:cs="Times New Roman"/>
          <w:sz w:val="22"/>
          <w:szCs w:val="22"/>
        </w:rPr>
      </w:pPr>
      <w:r w:rsidRPr="003C2773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9226" w:type="dxa"/>
        <w:tblInd w:w="-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0"/>
        <w:gridCol w:w="4711"/>
        <w:gridCol w:w="1469"/>
        <w:gridCol w:w="886"/>
        <w:gridCol w:w="1080"/>
      </w:tblGrid>
      <w:tr w:rsidR="003C2773" w14:paraId="22F12EBC" w14:textId="77777777" w:rsidTr="003C2773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0B9B5D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№ П/П</w:t>
            </w:r>
          </w:p>
        </w:tc>
        <w:tc>
          <w:tcPr>
            <w:tcW w:w="471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B54109B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НАИМЕНОВАНИЕ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0DF1A3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hAnsi="Times New Roman" w:cs="Times New Roman"/>
                <w:b/>
                <w:bCs/>
                <w:lang w:bidi="ar-SA"/>
              </w:rPr>
              <w:t>ЗНАЧЕНИЕ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FBC047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D0C10E7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</w:p>
        </w:tc>
      </w:tr>
      <w:tr w:rsidR="003C2773" w14:paraId="6A6AD678" w14:textId="77777777" w:rsidTr="003C2773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9A9A59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471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1FF6B6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ТИП</w:t>
            </w:r>
          </w:p>
        </w:tc>
        <w:tc>
          <w:tcPr>
            <w:tcW w:w="23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4488EAA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hAnsi="Times New Roman" w:cs="Times New Roman"/>
                <w:b/>
                <w:bCs/>
                <w:lang w:bidi="ar-SA"/>
              </w:rPr>
              <w:t>СТАЦИОНАРНЫЙ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DE90ED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</w:p>
        </w:tc>
      </w:tr>
      <w:tr w:rsidR="003C2773" w14:paraId="761B183E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FB2BBE5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6DF1529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 xml:space="preserve">Тепловая </w:t>
            </w:r>
            <w:proofErr w:type="spellStart"/>
            <w:r>
              <w:rPr>
                <w:rFonts w:ascii="Times New Roman" w:hAnsi="Times New Roman" w:cs="Times New Roman"/>
                <w:lang w:bidi="ar-SA"/>
              </w:rPr>
              <w:t>мощность,кВт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14:paraId="573B9EFC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50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4F0244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70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16A093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99</w:t>
            </w:r>
          </w:p>
        </w:tc>
      </w:tr>
      <w:tr w:rsidR="003C2773" w14:paraId="5331CE16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87DF17F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3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A6490F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lang w:bidi="ar-SA"/>
              </w:rPr>
              <w:t>Коэфициент</w:t>
            </w:r>
            <w:proofErr w:type="spellEnd"/>
            <w:r>
              <w:rPr>
                <w:rFonts w:ascii="Times New Roman" w:hAnsi="Times New Roman" w:cs="Times New Roman"/>
                <w:lang w:bidi="ar-SA"/>
              </w:rPr>
              <w:t xml:space="preserve"> полезного действия, %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DBFEF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F47C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82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5582FE1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82</w:t>
            </w:r>
          </w:p>
        </w:tc>
      </w:tr>
      <w:tr w:rsidR="003C2773" w14:paraId="3596732D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8BC0BDE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4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1201061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Требуемое разряжение в топке, Па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210CB6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F19A28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7BB3A38E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20-30</w:t>
            </w:r>
          </w:p>
        </w:tc>
      </w:tr>
      <w:tr w:rsidR="003C2773" w14:paraId="7FEB3207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7CD5119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5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AD1E6C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Допускаемая температура нагрева воздуха, С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E74F61D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95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12B16C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02D2B84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95</w:t>
            </w:r>
          </w:p>
        </w:tc>
      </w:tr>
      <w:tr w:rsidR="003C2773" w14:paraId="0EDDAC38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EB36E4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6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6A5CEDF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Вид топлива</w:t>
            </w:r>
          </w:p>
        </w:tc>
        <w:tc>
          <w:tcPr>
            <w:tcW w:w="23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FE3F92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hAnsi="Times New Roman" w:cs="Times New Roman"/>
                <w:b/>
                <w:bCs/>
                <w:lang w:bidi="ar-SA"/>
              </w:rPr>
              <w:t>ДРОВА/ПЕЛЛЕТЫ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D974277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bidi="ar-SA"/>
              </w:rPr>
            </w:pPr>
          </w:p>
        </w:tc>
      </w:tr>
      <w:tr w:rsidR="003C2773" w14:paraId="1898B17E" w14:textId="77777777" w:rsidTr="003C2773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924A3C7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7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DABF56A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Объем топочной камеры, м3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8F2C179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0,15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F4E9E4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0,18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45BDACBD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0,273</w:t>
            </w:r>
          </w:p>
        </w:tc>
      </w:tr>
      <w:tr w:rsidR="003C2773" w14:paraId="57DDA646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4DDF8A7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8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298FC41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Внешний диаметр дымохода, мм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121E70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220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537B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55D5048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250</w:t>
            </w:r>
          </w:p>
        </w:tc>
      </w:tr>
      <w:tr w:rsidR="003C2773" w14:paraId="74BDF45B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40AB00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4ECFFCE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Температура продуктов сгорания, С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31E75BF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160-280</w:t>
            </w:r>
          </w:p>
        </w:tc>
        <w:tc>
          <w:tcPr>
            <w:tcW w:w="8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2083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160-280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12432CE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160-280</w:t>
            </w:r>
          </w:p>
        </w:tc>
      </w:tr>
      <w:tr w:rsidR="003C2773" w14:paraId="7ED16E32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543A00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10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841DE0D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Масса воздухонагревателя, кг, не более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F08092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480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57CD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7122991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680</w:t>
            </w:r>
          </w:p>
        </w:tc>
      </w:tr>
      <w:tr w:rsidR="003C2773" w14:paraId="7FFAA62E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37D8227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11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0F6F419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Габаритные размеры, мм, не более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FF4C6E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00A3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393D8B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3C2773" w14:paraId="0A0B3910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4DC624C0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57CC546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длина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A8DB01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1270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6A7A2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1270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1B9A567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1370</w:t>
            </w:r>
          </w:p>
        </w:tc>
      </w:tr>
      <w:tr w:rsidR="003C2773" w14:paraId="748BA66B" w14:textId="77777777" w:rsidTr="003C2773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18" w:space="0" w:color="auto"/>
            </w:tcBorders>
          </w:tcPr>
          <w:p w14:paraId="6B98C9B7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F7F6671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ширина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89EBB9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740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4D68D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B47977F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940</w:t>
            </w:r>
          </w:p>
        </w:tc>
      </w:tr>
      <w:tr w:rsidR="003C2773" w14:paraId="4C208589" w14:textId="77777777" w:rsidTr="003C277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C7C5B6C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CBFE26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высота</w:t>
            </w:r>
          </w:p>
        </w:tc>
        <w:tc>
          <w:tcPr>
            <w:tcW w:w="14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E1CF52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2160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5CA0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2160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07D25D1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2360</w:t>
            </w:r>
          </w:p>
        </w:tc>
      </w:tr>
      <w:tr w:rsidR="003C2773" w14:paraId="0DA1BB4A" w14:textId="77777777" w:rsidTr="003C277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6AFC4F8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12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0241CA8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Управление работой</w:t>
            </w:r>
          </w:p>
        </w:tc>
        <w:tc>
          <w:tcPr>
            <w:tcW w:w="14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6C4C92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РУЧНОЕ</w:t>
            </w:r>
          </w:p>
        </w:tc>
        <w:tc>
          <w:tcPr>
            <w:tcW w:w="8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C25A7A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14:paraId="7015C133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3C2773" w14:paraId="079B9922" w14:textId="77777777" w:rsidTr="003C2773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09ABFCE" w14:textId="77777777" w:rsidR="003C2773" w:rsidRDefault="003C2773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13</w:t>
            </w:r>
          </w:p>
        </w:tc>
        <w:tc>
          <w:tcPr>
            <w:tcW w:w="471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BD04F9" w14:textId="77777777" w:rsidR="003C2773" w:rsidRDefault="003C277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Полный ресурс работы, лет, не менее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3D7494B5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10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C79ABD6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C2008B" w14:textId="77777777" w:rsidR="003C2773" w:rsidRDefault="003C277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bidi="ar-SA"/>
              </w:rPr>
            </w:pPr>
          </w:p>
        </w:tc>
      </w:tr>
    </w:tbl>
    <w:p w14:paraId="324781C7" w14:textId="774E6F83" w:rsidR="00CC4630" w:rsidRPr="00480364" w:rsidRDefault="003C2773">
      <w:pPr>
        <w:rPr>
          <w:rFonts w:ascii="Times New Roman" w:eastAsia="Times New Roman" w:hAnsi="Times New Roman" w:cs="Times New Roman"/>
          <w:sz w:val="22"/>
          <w:szCs w:val="22"/>
        </w:rPr>
      </w:pPr>
      <w:r w:rsidRPr="00480364">
        <w:rPr>
          <w:rFonts w:ascii="Times New Roman" w:hAnsi="Times New Roman" w:cs="Times New Roman"/>
          <w:sz w:val="22"/>
          <w:szCs w:val="22"/>
        </w:rPr>
        <w:t xml:space="preserve"> </w:t>
      </w:r>
      <w:r w:rsidR="00CC4630" w:rsidRPr="00480364">
        <w:rPr>
          <w:rFonts w:ascii="Times New Roman" w:hAnsi="Times New Roman" w:cs="Times New Roman"/>
          <w:sz w:val="22"/>
          <w:szCs w:val="22"/>
        </w:rPr>
        <w:br w:type="page"/>
      </w:r>
    </w:p>
    <w:p w14:paraId="0EC52BA1" w14:textId="181AD2AF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31" w:name="_Toc160181525"/>
      <w:proofErr w:type="spellStart"/>
      <w:r w:rsidRPr="00480364">
        <w:lastRenderedPageBreak/>
        <w:t>Комплектность</w:t>
      </w:r>
      <w:bookmarkEnd w:id="31"/>
      <w:proofErr w:type="spellEnd"/>
    </w:p>
    <w:p w14:paraId="3D276C98" w14:textId="387F71F3" w:rsidR="008E2A6F" w:rsidRPr="00480364" w:rsidRDefault="00614284">
      <w:pPr>
        <w:pStyle w:val="a9"/>
        <w:ind w:left="533" w:firstLine="0"/>
      </w:pPr>
      <w:r w:rsidRPr="00480364">
        <w:t>В комплект поставки входят: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3738"/>
      </w:tblGrid>
      <w:tr w:rsidR="008E2A6F" w:rsidRPr="00480364" w14:paraId="1CAC9772" w14:textId="77777777" w:rsidTr="00C52BDB">
        <w:trPr>
          <w:trHeight w:hRule="exact" w:val="1191"/>
        </w:trPr>
        <w:tc>
          <w:tcPr>
            <w:tcW w:w="4395" w:type="dxa"/>
            <w:shd w:val="clear" w:color="auto" w:fill="FFFFFF"/>
            <w:vAlign w:val="bottom"/>
          </w:tcPr>
          <w:p w14:paraId="75960319" w14:textId="36955863" w:rsidR="008E2A6F" w:rsidRPr="00480364" w:rsidRDefault="00E041D8" w:rsidP="00BF2954">
            <w:pPr>
              <w:pStyle w:val="ab"/>
              <w:numPr>
                <w:ilvl w:val="0"/>
                <w:numId w:val="4"/>
              </w:numPr>
              <w:tabs>
                <w:tab w:val="left" w:pos="694"/>
              </w:tabs>
              <w:ind w:firstLine="560"/>
            </w:pPr>
            <w:proofErr w:type="spellStart"/>
            <w:r>
              <w:t>Теплогенератор</w:t>
            </w:r>
            <w:proofErr w:type="spellEnd"/>
            <w:r>
              <w:t xml:space="preserve"> </w:t>
            </w:r>
            <w:r w:rsidR="00614284" w:rsidRPr="00480364">
              <w:t>в сборе</w:t>
            </w:r>
          </w:p>
          <w:p w14:paraId="1701D131" w14:textId="317B825F" w:rsidR="008E2A6F" w:rsidRPr="00480364" w:rsidRDefault="00E6392A">
            <w:pPr>
              <w:pStyle w:val="ab"/>
              <w:numPr>
                <w:ilvl w:val="0"/>
                <w:numId w:val="4"/>
              </w:numPr>
              <w:tabs>
                <w:tab w:val="left" w:pos="694"/>
              </w:tabs>
              <w:ind w:firstLine="560"/>
            </w:pPr>
            <w:r w:rsidRPr="00480364">
              <w:t xml:space="preserve">Комплект чистки </w:t>
            </w:r>
            <w:r w:rsidR="00C52BDB">
              <w:t>теплогенератора</w:t>
            </w:r>
          </w:p>
          <w:p w14:paraId="3BC30910" w14:textId="2BCD0502" w:rsidR="008E2A6F" w:rsidRPr="00480364" w:rsidRDefault="00614284">
            <w:pPr>
              <w:pStyle w:val="ab"/>
              <w:numPr>
                <w:ilvl w:val="0"/>
                <w:numId w:val="4"/>
              </w:numPr>
              <w:tabs>
                <w:tab w:val="left" w:pos="694"/>
              </w:tabs>
              <w:ind w:firstLine="560"/>
            </w:pPr>
            <w:r w:rsidRPr="00480364">
              <w:t xml:space="preserve">Паспорт </w:t>
            </w:r>
            <w:r w:rsidR="00C52BDB">
              <w:t>теплогенератора</w:t>
            </w:r>
          </w:p>
          <w:p w14:paraId="443F707F" w14:textId="77777777" w:rsidR="008E2A6F" w:rsidRPr="00480364" w:rsidRDefault="00614284" w:rsidP="00E6392A">
            <w:pPr>
              <w:pStyle w:val="ab"/>
              <w:numPr>
                <w:ilvl w:val="0"/>
                <w:numId w:val="4"/>
              </w:numPr>
              <w:tabs>
                <w:tab w:val="left" w:pos="694"/>
              </w:tabs>
              <w:ind w:firstLine="560"/>
            </w:pPr>
            <w:r w:rsidRPr="00480364">
              <w:t>Руководство по эксплуатации</w:t>
            </w:r>
          </w:p>
        </w:tc>
        <w:tc>
          <w:tcPr>
            <w:tcW w:w="3738" w:type="dxa"/>
            <w:shd w:val="clear" w:color="auto" w:fill="FFFFFF"/>
            <w:vAlign w:val="bottom"/>
          </w:tcPr>
          <w:p w14:paraId="7D820450" w14:textId="2356DE7A" w:rsidR="008E2A6F" w:rsidRPr="00480364" w:rsidRDefault="00BF2954">
            <w:pPr>
              <w:pStyle w:val="ab"/>
              <w:ind w:firstLine="180"/>
            </w:pPr>
            <w:r w:rsidRPr="00480364">
              <w:t xml:space="preserve">1 </w:t>
            </w:r>
            <w:r w:rsidR="00E6392A" w:rsidRPr="00480364">
              <w:t>шт.</w:t>
            </w:r>
            <w:r w:rsidR="00614284" w:rsidRPr="00480364">
              <w:t>;</w:t>
            </w:r>
          </w:p>
          <w:p w14:paraId="7FEC7DC6" w14:textId="77777777" w:rsidR="008E2A6F" w:rsidRPr="00480364" w:rsidRDefault="00614284">
            <w:pPr>
              <w:pStyle w:val="ab"/>
              <w:ind w:firstLine="180"/>
            </w:pPr>
            <w:r w:rsidRPr="00480364">
              <w:t>1 шт.;</w:t>
            </w:r>
          </w:p>
          <w:p w14:paraId="2EA219EE" w14:textId="77777777" w:rsidR="008E2A6F" w:rsidRPr="00480364" w:rsidRDefault="00614284">
            <w:pPr>
              <w:pStyle w:val="ab"/>
              <w:ind w:firstLine="180"/>
            </w:pPr>
            <w:r w:rsidRPr="00480364">
              <w:t>1 шт.;</w:t>
            </w:r>
          </w:p>
          <w:p w14:paraId="1BC982D3" w14:textId="77777777" w:rsidR="008E2A6F" w:rsidRPr="00480364" w:rsidRDefault="00E6392A">
            <w:pPr>
              <w:pStyle w:val="ab"/>
              <w:ind w:firstLine="180"/>
            </w:pPr>
            <w:r w:rsidRPr="00480364">
              <w:t>1 шт.;</w:t>
            </w:r>
          </w:p>
        </w:tc>
      </w:tr>
    </w:tbl>
    <w:p w14:paraId="79EA6545" w14:textId="77777777" w:rsidR="008E2A6F" w:rsidRPr="00480364" w:rsidRDefault="008E2A6F">
      <w:pPr>
        <w:spacing w:after="199" w:line="1" w:lineRule="exact"/>
        <w:rPr>
          <w:rFonts w:ascii="Times New Roman" w:hAnsi="Times New Roman" w:cs="Times New Roman"/>
        </w:rPr>
      </w:pPr>
    </w:p>
    <w:p w14:paraId="303C0EDD" w14:textId="6681E1E5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32" w:name="bookmark52"/>
      <w:bookmarkStart w:id="33" w:name="bookmark50"/>
      <w:bookmarkStart w:id="34" w:name="bookmark53"/>
      <w:bookmarkStart w:id="35" w:name="_Toc160181526"/>
      <w:bookmarkEnd w:id="32"/>
      <w:proofErr w:type="spellStart"/>
      <w:r w:rsidRPr="00480364">
        <w:t>Описание</w:t>
      </w:r>
      <w:proofErr w:type="spellEnd"/>
      <w:r w:rsidRPr="00480364">
        <w:t xml:space="preserve"> </w:t>
      </w:r>
      <w:proofErr w:type="spellStart"/>
      <w:r w:rsidRPr="00480364">
        <w:t>конструкции</w:t>
      </w:r>
      <w:proofErr w:type="spellEnd"/>
      <w:r w:rsidRPr="00480364">
        <w:t xml:space="preserve"> </w:t>
      </w:r>
      <w:bookmarkEnd w:id="33"/>
      <w:bookmarkEnd w:id="34"/>
      <w:bookmarkEnd w:id="35"/>
      <w:r w:rsidR="00E041D8">
        <w:rPr>
          <w:lang w:val="ru-RU"/>
        </w:rPr>
        <w:t>теплогенератора</w:t>
      </w:r>
    </w:p>
    <w:p w14:paraId="57FBB575" w14:textId="5C0609F8" w:rsidR="006E1DB7" w:rsidRPr="00480364" w:rsidRDefault="006E1DB7" w:rsidP="00F35C8A">
      <w:pPr>
        <w:pStyle w:val="af"/>
        <w:spacing w:line="274" w:lineRule="exact"/>
        <w:ind w:left="661"/>
        <w:jc w:val="both"/>
        <w:rPr>
          <w:lang w:val="ru-RU"/>
        </w:rPr>
      </w:pPr>
      <w:r w:rsidRPr="00480364">
        <w:rPr>
          <w:lang w:val="ru-RU"/>
        </w:rPr>
        <w:t xml:space="preserve">Внешний вид и основные элементы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 xml:space="preserve"> приведены на рисунке 2.</w:t>
      </w:r>
    </w:p>
    <w:p w14:paraId="6E6D3613" w14:textId="40B5B6FB" w:rsidR="006E1DB7" w:rsidRPr="00480364" w:rsidRDefault="006E1DB7" w:rsidP="00F35C8A">
      <w:pPr>
        <w:pStyle w:val="af"/>
        <w:ind w:left="119" w:right="148" w:firstLine="542"/>
        <w:jc w:val="both"/>
        <w:rPr>
          <w:lang w:val="ru-RU"/>
        </w:rPr>
      </w:pPr>
      <w:r w:rsidRPr="00480364">
        <w:rPr>
          <w:lang w:val="ru-RU"/>
        </w:rPr>
        <w:t xml:space="preserve">Конструктивно </w:t>
      </w:r>
      <w:proofErr w:type="spellStart"/>
      <w:r w:rsidR="00A17B8C">
        <w:rPr>
          <w:lang w:val="ru-RU"/>
        </w:rPr>
        <w:t>теплогенератор</w:t>
      </w:r>
      <w:proofErr w:type="spellEnd"/>
      <w:r w:rsidRPr="00480364">
        <w:rPr>
          <w:lang w:val="ru-RU"/>
        </w:rPr>
        <w:t xml:space="preserve"> представляет собой сборно-сварную конструкцию, состоящую из корпуса (поз. 1, рис. 2) с камерой сгорания (топкой) (поз. 2, рис. 2). Над топкой р</w:t>
      </w:r>
      <w:r w:rsidR="00A17B8C">
        <w:rPr>
          <w:lang w:val="ru-RU"/>
        </w:rPr>
        <w:t>асположена конвекционная часть теплогенератора</w:t>
      </w:r>
      <w:r w:rsidRPr="00480364">
        <w:rPr>
          <w:lang w:val="ru-RU"/>
        </w:rPr>
        <w:t xml:space="preserve"> (поз. 3, рис. 2), представляющая собой </w:t>
      </w:r>
      <w:r w:rsidR="00221B8B">
        <w:rPr>
          <w:lang w:val="ru-RU"/>
        </w:rPr>
        <w:t>трубчатый теплообменник</w:t>
      </w:r>
      <w:r w:rsidRPr="00480364">
        <w:rPr>
          <w:lang w:val="ru-RU"/>
        </w:rPr>
        <w:t>.</w:t>
      </w:r>
    </w:p>
    <w:p w14:paraId="6EC0584E" w14:textId="73A88FFB" w:rsidR="006E1DB7" w:rsidRPr="00480364" w:rsidRDefault="006E1DB7" w:rsidP="00F35C8A">
      <w:pPr>
        <w:pStyle w:val="af"/>
        <w:ind w:left="119" w:right="455" w:firstLine="542"/>
        <w:jc w:val="both"/>
        <w:rPr>
          <w:lang w:val="ru-RU"/>
        </w:rPr>
      </w:pPr>
      <w:r w:rsidRPr="00480364">
        <w:rPr>
          <w:lang w:val="ru-RU"/>
        </w:rPr>
        <w:t xml:space="preserve">Корпус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 xml:space="preserve"> выполнен в форме пар</w:t>
      </w:r>
      <w:r w:rsidR="00221B8B">
        <w:rPr>
          <w:lang w:val="ru-RU"/>
        </w:rPr>
        <w:t>аллелепипеда с двойными стенками</w:t>
      </w:r>
      <w:r w:rsidRPr="00480364">
        <w:rPr>
          <w:lang w:val="ru-RU"/>
        </w:rPr>
        <w:t xml:space="preserve"> (поз. 17, рис. 2). На наружной поверхности</w:t>
      </w:r>
      <w:r w:rsidRPr="00480364">
        <w:rPr>
          <w:spacing w:val="-28"/>
          <w:lang w:val="ru-RU"/>
        </w:rPr>
        <w:t xml:space="preserve"> </w:t>
      </w:r>
      <w:r w:rsidRPr="00480364">
        <w:rPr>
          <w:lang w:val="ru-RU"/>
        </w:rPr>
        <w:t>корпуса под декоративной обшивкой закреплена тепловая изоляция (поз. 18, рис.</w:t>
      </w:r>
      <w:r w:rsidRPr="00480364">
        <w:rPr>
          <w:spacing w:val="-13"/>
          <w:lang w:val="ru-RU"/>
        </w:rPr>
        <w:t xml:space="preserve"> </w:t>
      </w:r>
      <w:r w:rsidRPr="00480364">
        <w:rPr>
          <w:lang w:val="ru-RU"/>
        </w:rPr>
        <w:t>2).</w:t>
      </w:r>
    </w:p>
    <w:p w14:paraId="6408ADA2" w14:textId="291D0C7C" w:rsidR="006E1DB7" w:rsidRPr="00480364" w:rsidRDefault="006E1DB7" w:rsidP="00F35C8A">
      <w:pPr>
        <w:pStyle w:val="af"/>
        <w:spacing w:before="1"/>
        <w:ind w:left="119" w:right="500" w:firstLine="542"/>
        <w:jc w:val="both"/>
        <w:rPr>
          <w:lang w:val="ru-RU"/>
        </w:rPr>
      </w:pPr>
      <w:r w:rsidRPr="00480364">
        <w:rPr>
          <w:lang w:val="ru-RU"/>
        </w:rPr>
        <w:t xml:space="preserve">Топливо для процесса сжигания загружается на колосниковую решетку (поз. 14, рис. 2) через загрузочные дверцы (поз. 5, рис. 2). Колосниковая решетка выполнена из </w:t>
      </w:r>
      <w:r w:rsidR="00221B8B">
        <w:rPr>
          <w:lang w:val="ru-RU"/>
        </w:rPr>
        <w:t>чугунных колосников</w:t>
      </w:r>
      <w:r w:rsidRPr="00480364">
        <w:rPr>
          <w:lang w:val="ru-RU"/>
        </w:rPr>
        <w:t xml:space="preserve">. Сгорание топлива в топке происходит с участием воздуха, поставляемого в топку </w:t>
      </w:r>
      <w:r w:rsidR="00221B8B">
        <w:rPr>
          <w:lang w:val="ru-RU"/>
        </w:rPr>
        <w:t>под колосниковую решетку</w:t>
      </w:r>
      <w:r w:rsidR="005D7C46" w:rsidRPr="00480364">
        <w:rPr>
          <w:lang w:val="ru-RU"/>
        </w:rPr>
        <w:t xml:space="preserve">. </w:t>
      </w:r>
    </w:p>
    <w:p w14:paraId="3BF9FF16" w14:textId="346A6B2D" w:rsidR="006E1DB7" w:rsidRPr="00480364" w:rsidRDefault="006E1DB7" w:rsidP="00F35C8A">
      <w:pPr>
        <w:pStyle w:val="af"/>
        <w:ind w:left="119" w:right="952" w:firstLine="542"/>
        <w:jc w:val="both"/>
        <w:rPr>
          <w:lang w:val="ru-RU"/>
        </w:rPr>
      </w:pPr>
      <w:r w:rsidRPr="00480364">
        <w:rPr>
          <w:lang w:val="ru-RU"/>
        </w:rPr>
        <w:t>Высокотемпературные продукты сгорания, проходя по четырехходовому теплообменнику, передают тепло путем конвекции теплоносителю (</w:t>
      </w:r>
      <w:r w:rsidR="00221B8B">
        <w:rPr>
          <w:lang w:val="ru-RU"/>
        </w:rPr>
        <w:t>воздуху</w:t>
      </w:r>
      <w:r w:rsidRPr="00480364">
        <w:rPr>
          <w:lang w:val="ru-RU"/>
        </w:rPr>
        <w:t>), котор</w:t>
      </w:r>
      <w:r w:rsidR="00221B8B">
        <w:rPr>
          <w:lang w:val="ru-RU"/>
        </w:rPr>
        <w:t xml:space="preserve">ый циркулирует по </w:t>
      </w:r>
      <w:r w:rsidRPr="00480364">
        <w:rPr>
          <w:lang w:val="ru-RU"/>
        </w:rPr>
        <w:t xml:space="preserve">оболочке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>.</w:t>
      </w:r>
    </w:p>
    <w:p w14:paraId="00BBC3AA" w14:textId="65E57C21" w:rsidR="006E1DB7" w:rsidRPr="00480364" w:rsidRDefault="006E1DB7" w:rsidP="00F35C8A">
      <w:pPr>
        <w:pStyle w:val="af"/>
        <w:spacing w:line="242" w:lineRule="auto"/>
        <w:ind w:left="119" w:right="793" w:firstLine="542"/>
        <w:jc w:val="both"/>
        <w:rPr>
          <w:lang w:val="ru-RU"/>
        </w:rPr>
      </w:pPr>
      <w:r w:rsidRPr="00480364">
        <w:rPr>
          <w:lang w:val="ru-RU"/>
        </w:rPr>
        <w:t xml:space="preserve">Подвод и отвод теплоносителя осуществляется соответственно через </w:t>
      </w:r>
      <w:r w:rsidR="00221B8B">
        <w:rPr>
          <w:lang w:val="ru-RU"/>
        </w:rPr>
        <w:t>входной воздушный патрубок</w:t>
      </w:r>
      <w:r w:rsidRPr="00480364">
        <w:rPr>
          <w:lang w:val="ru-RU"/>
        </w:rPr>
        <w:t xml:space="preserve"> (поз. 9, рис. 2) и </w:t>
      </w:r>
      <w:r w:rsidR="00221B8B">
        <w:rPr>
          <w:lang w:val="ru-RU"/>
        </w:rPr>
        <w:t>выходного воздушного патрубка</w:t>
      </w:r>
      <w:r w:rsidRPr="00480364">
        <w:rPr>
          <w:lang w:val="ru-RU"/>
        </w:rPr>
        <w:t xml:space="preserve"> (поз. 8, рис. 2).</w:t>
      </w:r>
    </w:p>
    <w:p w14:paraId="3E4E0DFA" w14:textId="47ED86FE" w:rsidR="006E1DB7" w:rsidRPr="00480364" w:rsidRDefault="006E1DB7" w:rsidP="00F35C8A">
      <w:pPr>
        <w:pStyle w:val="af"/>
        <w:ind w:left="119" w:right="102" w:firstLine="542"/>
        <w:jc w:val="both"/>
        <w:rPr>
          <w:lang w:val="ru-RU"/>
        </w:rPr>
      </w:pPr>
      <w:r w:rsidRPr="00480364">
        <w:rPr>
          <w:lang w:val="ru-RU"/>
        </w:rPr>
        <w:t xml:space="preserve">Топочные газы выходят в дымоход через боров (поз. 12, рис. 2), расположенный в задней части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>. Боров оборудован дроссельным клапаном продуктов сгорания - шибером (поз. 13, рис. 2). В случае слишком высокой тяги в дымоходе шибер позволяет ее снизить путем частичного перекрытия выходного отверстия борова.</w:t>
      </w:r>
    </w:p>
    <w:p w14:paraId="537AF2A8" w14:textId="1B566D31" w:rsidR="006E1DB7" w:rsidRPr="00480364" w:rsidRDefault="006E1DB7" w:rsidP="00F35C8A">
      <w:pPr>
        <w:pStyle w:val="af"/>
        <w:spacing w:line="242" w:lineRule="auto"/>
        <w:ind w:left="119" w:right="906" w:firstLine="542"/>
        <w:jc w:val="both"/>
        <w:rPr>
          <w:lang w:val="ru-RU"/>
        </w:rPr>
      </w:pPr>
      <w:r w:rsidRPr="00480364">
        <w:rPr>
          <w:lang w:val="ru-RU"/>
        </w:rPr>
        <w:t xml:space="preserve">Зола, образующаяся в процессе сгорания топлива, ссыпается в нижнюю часть корпуса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>.</w:t>
      </w:r>
    </w:p>
    <w:p w14:paraId="2EBBFD3C" w14:textId="1A5CD8FD" w:rsidR="006E1DB7" w:rsidRPr="00480364" w:rsidRDefault="006E1DB7" w:rsidP="00F35C8A">
      <w:pPr>
        <w:pStyle w:val="af"/>
        <w:ind w:left="119" w:right="342" w:firstLine="542"/>
        <w:jc w:val="both"/>
        <w:rPr>
          <w:lang w:val="ru-RU"/>
        </w:rPr>
      </w:pPr>
      <w:r w:rsidRPr="00480364">
        <w:rPr>
          <w:lang w:val="ru-RU"/>
        </w:rPr>
        <w:t xml:space="preserve">Топка </w:t>
      </w:r>
      <w:r w:rsidR="00A17B8C">
        <w:rPr>
          <w:lang w:val="ru-RU"/>
        </w:rPr>
        <w:t>теплогенератора</w:t>
      </w:r>
      <w:r w:rsidRPr="00480364">
        <w:rPr>
          <w:lang w:val="ru-RU"/>
        </w:rPr>
        <w:t xml:space="preserve"> позволяет сжигать такое количество топлива, которое необходимо для поддержания температуры, заданной </w:t>
      </w:r>
      <w:r w:rsidR="00E535D6" w:rsidRPr="00480364">
        <w:rPr>
          <w:lang w:val="ru-RU"/>
        </w:rPr>
        <w:t>пользователем.</w:t>
      </w:r>
    </w:p>
    <w:p w14:paraId="3003D990" w14:textId="5573957A" w:rsidR="006E1DB7" w:rsidRDefault="006E1DB7" w:rsidP="006E1DB7">
      <w:pPr>
        <w:pStyle w:val="af"/>
        <w:rPr>
          <w:lang w:val="ru-RU"/>
        </w:rPr>
      </w:pPr>
    </w:p>
    <w:p w14:paraId="4E3A3A04" w14:textId="37B3B461" w:rsidR="00221B8B" w:rsidRDefault="00221B8B" w:rsidP="006E1DB7">
      <w:pPr>
        <w:pStyle w:val="af"/>
        <w:rPr>
          <w:lang w:val="ru-RU"/>
        </w:rPr>
      </w:pPr>
    </w:p>
    <w:p w14:paraId="041BCF8C" w14:textId="1BA71187" w:rsidR="00221B8B" w:rsidRDefault="00221B8B" w:rsidP="006E1DB7">
      <w:pPr>
        <w:pStyle w:val="af"/>
        <w:rPr>
          <w:lang w:val="ru-RU"/>
        </w:rPr>
      </w:pPr>
    </w:p>
    <w:p w14:paraId="73582CAD" w14:textId="07FF19A0" w:rsidR="00221B8B" w:rsidRDefault="00221B8B" w:rsidP="006E1DB7">
      <w:pPr>
        <w:pStyle w:val="af"/>
        <w:rPr>
          <w:lang w:val="ru-RU"/>
        </w:rPr>
      </w:pPr>
    </w:p>
    <w:p w14:paraId="6086BF3A" w14:textId="55BC52A8" w:rsidR="00221B8B" w:rsidRDefault="00221B8B" w:rsidP="006E1DB7">
      <w:pPr>
        <w:pStyle w:val="af"/>
        <w:rPr>
          <w:lang w:val="ru-RU"/>
        </w:rPr>
      </w:pPr>
    </w:p>
    <w:p w14:paraId="34BBCC3A" w14:textId="0A713417" w:rsidR="00221B8B" w:rsidRDefault="00221B8B" w:rsidP="006E1DB7">
      <w:pPr>
        <w:pStyle w:val="af"/>
        <w:rPr>
          <w:lang w:val="ru-RU"/>
        </w:rPr>
      </w:pPr>
    </w:p>
    <w:p w14:paraId="33E814EC" w14:textId="77777777" w:rsidR="00221B8B" w:rsidRPr="00480364" w:rsidRDefault="00221B8B" w:rsidP="006E1DB7">
      <w:pPr>
        <w:pStyle w:val="af"/>
        <w:rPr>
          <w:lang w:val="ru-RU"/>
        </w:rPr>
      </w:pPr>
    </w:p>
    <w:p w14:paraId="6B1ECB15" w14:textId="2E7425CC" w:rsidR="00476F57" w:rsidRPr="00792069" w:rsidRDefault="00476F57" w:rsidP="00476F57">
      <w:pPr>
        <w:pStyle w:val="af"/>
        <w:spacing w:before="2"/>
        <w:rPr>
          <w:sz w:val="8"/>
          <w:lang w:val="ru-RU"/>
        </w:rPr>
      </w:pPr>
    </w:p>
    <w:p w14:paraId="38DAC738" w14:textId="168F2B1B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0D755F30" w14:textId="75F44739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375D4952" w14:textId="3AC168AC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28D94ED9" w14:textId="33A5A0A2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741024F7" w14:textId="056B217D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79F07061" w14:textId="4604D8F3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4303B96B" w14:textId="73B2F84B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33EC3FCC" w14:textId="16E1AB40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6A7369A6" w14:textId="1A6905AA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4A0B172F" w14:textId="320A6A66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54A08F8A" w14:textId="4DFA4CD3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16620668" w14:textId="5DC0533E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36464B83" w14:textId="22CA8BEB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4F6674A3" w14:textId="78096866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1BF7002D" w14:textId="16B97B97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64C717DC" w14:textId="26461310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695615DE" w14:textId="7987D6A4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6B423BD3" w14:textId="6F43F683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1D54F4B5" w14:textId="700482BD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781880A5" w14:textId="58F41FCC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2874ABCE" w14:textId="3D4525A4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20C1DB46" w14:textId="18A0EAF5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70627B76" w14:textId="3D3B9C92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32F25DE3" w14:textId="1435669E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5FAE7A7D" w14:textId="1D6F9CE1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5DE2340F" w14:textId="70E475E6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078BF816" w14:textId="71F205EF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6CDA992F" w14:textId="454D6A19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45EC12FB" w14:textId="77777777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55D82EB4" w14:textId="6DB2F467" w:rsidR="00D339E2" w:rsidRPr="00792069" w:rsidRDefault="00D339E2" w:rsidP="00476F57">
      <w:pPr>
        <w:pStyle w:val="af"/>
        <w:spacing w:before="2"/>
        <w:rPr>
          <w:sz w:val="8"/>
          <w:lang w:val="ru-RU"/>
        </w:rPr>
      </w:pPr>
    </w:p>
    <w:p w14:paraId="05570B88" w14:textId="6CA87ED3" w:rsidR="00D339E2" w:rsidRPr="00792069" w:rsidRDefault="004C0175" w:rsidP="00476F57">
      <w:pPr>
        <w:pStyle w:val="af"/>
        <w:spacing w:before="2"/>
        <w:rPr>
          <w:sz w:val="8"/>
          <w:lang w:val="ru-RU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72576" behindDoc="0" locked="0" layoutInCell="1" allowOverlap="1" wp14:anchorId="3A253CAA" wp14:editId="29216F66">
            <wp:simplePos x="0" y="0"/>
            <wp:positionH relativeFrom="column">
              <wp:posOffset>880339</wp:posOffset>
            </wp:positionH>
            <wp:positionV relativeFrom="paragraph">
              <wp:posOffset>-75743</wp:posOffset>
            </wp:positionV>
            <wp:extent cx="137160" cy="108782"/>
            <wp:effectExtent l="0" t="0" r="0" b="5715"/>
            <wp:wrapNone/>
            <wp:docPr id="44" name="Рисунок 44" descr="О числе 15 – пятнадцать, математические свойства, перевод, склонение и  факты. Про чис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 числе 15 – пятнадцать, математические свойства, перевод, склонение и  факты. Про числ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62128" cy="12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773">
        <w:rPr>
          <w:noProof/>
        </w:rPr>
        <w:pict w14:anchorId="77F78479">
          <v:shape id="_x0000_s1026" type="#_x0000_t75" style="position:absolute;margin-left:-51.05pt;margin-top:-3pt;width:484.4pt;height:288.5pt;z-index:-251637760;mso-position-horizontal-relative:text;mso-position-vertical-relative:text;mso-width-relative:page;mso-height-relative:page">
            <v:imagedata r:id="rId10" o:title="без фона"/>
          </v:shape>
        </w:pict>
      </w:r>
    </w:p>
    <w:p w14:paraId="6A4E6DE9" w14:textId="228F4075" w:rsidR="00D339E2" w:rsidRPr="00D339E2" w:rsidRDefault="004C0175" w:rsidP="00D339E2">
      <w:pPr>
        <w:widowControl/>
        <w:tabs>
          <w:tab w:val="left" w:pos="1198"/>
        </w:tabs>
        <w:spacing w:after="160" w:line="259" w:lineRule="auto"/>
        <w:rPr>
          <w:rFonts w:ascii="Calibri" w:eastAsia="Calibri" w:hAnsi="Calibri" w:cs="Calibri"/>
          <w:b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w:drawing>
          <wp:anchor distT="0" distB="0" distL="114300" distR="114300" simplePos="0" relativeHeight="251673600" behindDoc="0" locked="0" layoutInCell="1" allowOverlap="1" wp14:anchorId="0A348806" wp14:editId="1551C326">
            <wp:simplePos x="0" y="0"/>
            <wp:positionH relativeFrom="column">
              <wp:posOffset>2815209</wp:posOffset>
            </wp:positionH>
            <wp:positionV relativeFrom="paragraph">
              <wp:posOffset>4445</wp:posOffset>
            </wp:positionV>
            <wp:extent cx="131445" cy="104775"/>
            <wp:effectExtent l="0" t="0" r="1905" b="9525"/>
            <wp:wrapNone/>
            <wp:docPr id="42" name="Рисунок 42" descr="цифра 11 на прозрачном фоне 2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цифра 11 на прозрачном фоне 26 фото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F445BB" wp14:editId="0C01D685">
                <wp:simplePos x="0" y="0"/>
                <wp:positionH relativeFrom="column">
                  <wp:posOffset>2684857</wp:posOffset>
                </wp:positionH>
                <wp:positionV relativeFrom="paragraph">
                  <wp:posOffset>175387</wp:posOffset>
                </wp:positionV>
                <wp:extent cx="131673" cy="519379"/>
                <wp:effectExtent l="0" t="0" r="20955" b="1460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73" cy="51937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5382B" id="Прямая соединительная линия 58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4pt,13.8pt" to="221.75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ADD8877" wp14:editId="26E7C68C">
                <wp:simplePos x="0" y="0"/>
                <wp:positionH relativeFrom="column">
                  <wp:posOffset>-151104</wp:posOffset>
                </wp:positionH>
                <wp:positionV relativeFrom="paragraph">
                  <wp:posOffset>173076</wp:posOffset>
                </wp:positionV>
                <wp:extent cx="387706" cy="366471"/>
                <wp:effectExtent l="0" t="0" r="31750" b="3365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7706" cy="36647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1D9E04" id="Прямая соединительная линия 2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9pt,13.65pt" to="18.65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1AB48C" wp14:editId="258D296A">
                <wp:simplePos x="0" y="0"/>
                <wp:positionH relativeFrom="column">
                  <wp:posOffset>833755</wp:posOffset>
                </wp:positionH>
                <wp:positionV relativeFrom="paragraph">
                  <wp:posOffset>-131674</wp:posOffset>
                </wp:positionV>
                <wp:extent cx="0" cy="504749"/>
                <wp:effectExtent l="0" t="0" r="19050" b="1016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474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D4B6D3" id="Прямая соединительная линия 61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5pt,-10.35pt" to="65.6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7A9715" wp14:editId="3A67FB3B">
                <wp:simplePos x="0" y="0"/>
                <wp:positionH relativeFrom="column">
                  <wp:posOffset>0</wp:posOffset>
                </wp:positionH>
                <wp:positionV relativeFrom="paragraph">
                  <wp:posOffset>-131674</wp:posOffset>
                </wp:positionV>
                <wp:extent cx="833933" cy="811988"/>
                <wp:effectExtent l="0" t="0" r="23495" b="2667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3933" cy="811988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73B67" id="Прямая соединительная линия 60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0.35pt" to="65.6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b/>
          <w:sz w:val="22"/>
          <w:szCs w:val="22"/>
          <w:lang w:bidi="ar-SA"/>
        </w:rPr>
        <w:t xml:space="preserve">    </w:t>
      </w:r>
      <w:r>
        <w:rPr>
          <w:rFonts w:ascii="Calibri" w:eastAsia="Calibri" w:hAnsi="Calibri" w:cs="Calibri"/>
          <w:b/>
          <w:sz w:val="22"/>
          <w:szCs w:val="22"/>
          <w:lang w:bidi="ar-SA"/>
        </w:rPr>
        <w:t xml:space="preserve">  </w:t>
      </w:r>
      <w:r w:rsidR="00D339E2" w:rsidRPr="00D339E2">
        <w:rPr>
          <w:rFonts w:ascii="Calibri" w:eastAsia="Calibri" w:hAnsi="Calibri" w:cs="Calibri"/>
          <w:b/>
          <w:sz w:val="22"/>
          <w:szCs w:val="22"/>
          <w:lang w:bidi="ar-SA"/>
        </w:rPr>
        <w:t>13</w:t>
      </w:r>
    </w:p>
    <w:p w14:paraId="5DDB7C21" w14:textId="4F122891" w:rsidR="00D339E2" w:rsidRPr="00D339E2" w:rsidRDefault="00D339E2" w:rsidP="001C533E">
      <w:pPr>
        <w:widowControl/>
        <w:spacing w:line="259" w:lineRule="auto"/>
        <w:ind w:left="284" w:right="-710"/>
        <w:rPr>
          <w:rFonts w:ascii="Calibri" w:eastAsia="Calibri" w:hAnsi="Calibri" w:cs="Calibri"/>
          <w:sz w:val="22"/>
          <w:szCs w:val="22"/>
          <w:lang w:bidi="ar-SA"/>
        </w:rPr>
      </w:pPr>
    </w:p>
    <w:p w14:paraId="4835DAD3" w14:textId="44371DAE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C26FA6D" wp14:editId="1FDC3BBF">
                <wp:simplePos x="0" y="0"/>
                <wp:positionH relativeFrom="column">
                  <wp:posOffset>964565</wp:posOffset>
                </wp:positionH>
                <wp:positionV relativeFrom="paragraph">
                  <wp:posOffset>130175</wp:posOffset>
                </wp:positionV>
                <wp:extent cx="541020" cy="533400"/>
                <wp:effectExtent l="0" t="0" r="3048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020" cy="533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6208E" id="Прямая соединительная линия 39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.95pt,10.25pt" to="118.5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55168" behindDoc="0" locked="0" layoutInCell="1" allowOverlap="1" wp14:anchorId="71793060" wp14:editId="5141B3E8">
            <wp:simplePos x="0" y="0"/>
            <wp:positionH relativeFrom="column">
              <wp:posOffset>1506931</wp:posOffset>
            </wp:positionH>
            <wp:positionV relativeFrom="paragraph">
              <wp:posOffset>79197</wp:posOffset>
            </wp:positionV>
            <wp:extent cx="131674" cy="131674"/>
            <wp:effectExtent l="0" t="0" r="1905" b="1905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7" cy="135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8AC83" w14:textId="543A4A1C" w:rsidR="00D339E2" w:rsidRPr="00D339E2" w:rsidRDefault="00D339E2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</w:p>
    <w:p w14:paraId="2E9F11F4" w14:textId="561D25CE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w:drawing>
          <wp:anchor distT="0" distB="0" distL="114300" distR="114300" simplePos="0" relativeHeight="251664384" behindDoc="0" locked="0" layoutInCell="1" allowOverlap="1" wp14:anchorId="609FADCF" wp14:editId="625413D9">
            <wp:simplePos x="0" y="0"/>
            <wp:positionH relativeFrom="column">
              <wp:posOffset>3679875</wp:posOffset>
            </wp:positionH>
            <wp:positionV relativeFrom="paragraph">
              <wp:posOffset>62280</wp:posOffset>
            </wp:positionV>
            <wp:extent cx="94717" cy="124536"/>
            <wp:effectExtent l="0" t="0" r="635" b="8890"/>
            <wp:wrapNone/>
            <wp:docPr id="47" name="Рисунок 47" descr="Число 18 – Бесплатные иконки: образ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Число 18 – Бесплатные иконки: образован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17" cy="12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F417C09" wp14:editId="792B7526">
                <wp:simplePos x="0" y="0"/>
                <wp:positionH relativeFrom="column">
                  <wp:posOffset>3781043</wp:posOffset>
                </wp:positionH>
                <wp:positionV relativeFrom="paragraph">
                  <wp:posOffset>107924</wp:posOffset>
                </wp:positionV>
                <wp:extent cx="285293" cy="7315"/>
                <wp:effectExtent l="0" t="0" r="19685" b="3111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293" cy="731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704B4" id="Прямая соединительная линия 32" o:spid="_x0000_s1026" style="position:absolute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7pt,8.5pt" to="320.1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091348E" wp14:editId="01BC6733">
                <wp:simplePos x="0" y="0"/>
                <wp:positionH relativeFrom="column">
                  <wp:posOffset>3108807</wp:posOffset>
                </wp:positionH>
                <wp:positionV relativeFrom="paragraph">
                  <wp:posOffset>254635</wp:posOffset>
                </wp:positionV>
                <wp:extent cx="65329" cy="351130"/>
                <wp:effectExtent l="0" t="0" r="30480" b="3048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329" cy="3511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E1685" id="Прямая соединительная линия 8" o:spid="_x0000_s1026" style="position:absolute;flip:x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4.8pt,20.05pt" to="249.9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E8C412D" wp14:editId="244932FF">
                <wp:simplePos x="0" y="0"/>
                <wp:positionH relativeFrom="column">
                  <wp:posOffset>21590</wp:posOffset>
                </wp:positionH>
                <wp:positionV relativeFrom="paragraph">
                  <wp:posOffset>107772</wp:posOffset>
                </wp:positionV>
                <wp:extent cx="124359" cy="409651"/>
                <wp:effectExtent l="0" t="0" r="28575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359" cy="4096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1482F7" id="Прямая соединительная линия 38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8.5pt" to="11.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" strokecolor="windowText" strokeweight="1.5pt">
                <v:stroke joinstyle="miter"/>
              </v:line>
            </w:pict>
          </mc:Fallback>
        </mc:AlternateContent>
      </w:r>
    </w:p>
    <w:p w14:paraId="27809ADA" w14:textId="4E3CD573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52096" behindDoc="0" locked="0" layoutInCell="1" allowOverlap="1" wp14:anchorId="4D85C094" wp14:editId="0A5E2907">
            <wp:simplePos x="0" y="0"/>
            <wp:positionH relativeFrom="column">
              <wp:posOffset>3623539</wp:posOffset>
            </wp:positionH>
            <wp:positionV relativeFrom="paragraph">
              <wp:posOffset>32387</wp:posOffset>
            </wp:positionV>
            <wp:extent cx="138988" cy="157998"/>
            <wp:effectExtent l="0" t="0" r="0" b="0"/>
            <wp:wrapNone/>
            <wp:docPr id="52" name="Рисунок 52" descr="черные цифры на прозрачном фоне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ерные цифры на прозрачном фоне 27 фото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39" cy="16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52EEA03" wp14:editId="7F69D75B">
                <wp:simplePos x="0" y="0"/>
                <wp:positionH relativeFrom="column">
                  <wp:posOffset>3760089</wp:posOffset>
                </wp:positionH>
                <wp:positionV relativeFrom="paragraph">
                  <wp:posOffset>129693</wp:posOffset>
                </wp:positionV>
                <wp:extent cx="519379" cy="7315"/>
                <wp:effectExtent l="0" t="0" r="14605" b="3111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9379" cy="731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D1D203" id="Прямая соединительная линия 12" o:spid="_x0000_s1026" style="position:absolute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05pt,10.2pt" to="336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067E67C" wp14:editId="449A9A20">
                <wp:simplePos x="0" y="0"/>
                <wp:positionH relativeFrom="column">
                  <wp:posOffset>3802964</wp:posOffset>
                </wp:positionH>
                <wp:positionV relativeFrom="paragraph">
                  <wp:posOffset>183744</wp:posOffset>
                </wp:positionV>
                <wp:extent cx="373075" cy="299923"/>
                <wp:effectExtent l="0" t="0" r="27305" b="2413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075" cy="29992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114CC" id="Прямая соединительная линия 14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45pt,14.45pt" to="328.8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74624" behindDoc="0" locked="0" layoutInCell="1" allowOverlap="1" wp14:anchorId="551E1088" wp14:editId="49C7590F">
            <wp:simplePos x="0" y="0"/>
            <wp:positionH relativeFrom="column">
              <wp:posOffset>2494052</wp:posOffset>
            </wp:positionH>
            <wp:positionV relativeFrom="paragraph">
              <wp:posOffset>106527</wp:posOffset>
            </wp:positionV>
            <wp:extent cx="190195" cy="190195"/>
            <wp:effectExtent l="0" t="0" r="635" b="635"/>
            <wp:wrapNone/>
            <wp:docPr id="48" name="Рисунок 48" descr="Купить наклейку Цифра 10 в магазине NKLK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упить наклейку Цифра 10 в магазине NKLK.RU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" cy="1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61312" behindDoc="0" locked="0" layoutInCell="1" allowOverlap="1" wp14:anchorId="1BF4F56A" wp14:editId="139BB91A">
            <wp:simplePos x="0" y="0"/>
            <wp:positionH relativeFrom="column">
              <wp:posOffset>-107213</wp:posOffset>
            </wp:positionH>
            <wp:positionV relativeFrom="paragraph">
              <wp:posOffset>229133</wp:posOffset>
            </wp:positionV>
            <wp:extent cx="109728" cy="151093"/>
            <wp:effectExtent l="0" t="0" r="5080" b="1905"/>
            <wp:wrapNone/>
            <wp:docPr id="51" name="Рисунок 51" descr="восемь на прозрачном фоне 2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осемь на прозрачном фоне 26 фото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2031" cy="15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5B2CCF" wp14:editId="76D2E7EC">
                <wp:simplePos x="0" y="0"/>
                <wp:positionH relativeFrom="column">
                  <wp:posOffset>2816352</wp:posOffset>
                </wp:positionH>
                <wp:positionV relativeFrom="paragraph">
                  <wp:posOffset>136525</wp:posOffset>
                </wp:positionV>
                <wp:extent cx="592531" cy="146304"/>
                <wp:effectExtent l="0" t="0" r="17145" b="2540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2531" cy="14630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B3CD07" id="Прямая соединительная линия 57" o:spid="_x0000_s1026" style="position:absolute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75pt,10.75pt" to="268.4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" strokecolor="windowText" strokeweight="1.5pt">
                <v:stroke joinstyle="miter"/>
              </v:line>
            </w:pict>
          </mc:Fallback>
        </mc:AlternateContent>
      </w:r>
    </w:p>
    <w:p w14:paraId="0BC1758A" w14:textId="7D4DF9A8" w:rsidR="00D339E2" w:rsidRPr="00D339E2" w:rsidRDefault="004C0175" w:rsidP="00D339E2">
      <w:pPr>
        <w:widowControl/>
        <w:spacing w:after="160" w:line="259" w:lineRule="auto"/>
        <w:ind w:firstLine="708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65408" behindDoc="0" locked="0" layoutInCell="1" allowOverlap="1" wp14:anchorId="4DF11B65" wp14:editId="418E539F">
            <wp:simplePos x="0" y="0"/>
            <wp:positionH relativeFrom="column">
              <wp:posOffset>3717442</wp:posOffset>
            </wp:positionH>
            <wp:positionV relativeFrom="paragraph">
              <wp:posOffset>201396</wp:posOffset>
            </wp:positionV>
            <wp:extent cx="121205" cy="117043"/>
            <wp:effectExtent l="0" t="0" r="0" b="0"/>
            <wp:wrapNone/>
            <wp:docPr id="55" name="Рисунок 55" descr="цифра 17 на прозрачном фоне 2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цифра 17 на прозрачном фоне 26 фото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05" cy="11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62336" behindDoc="0" locked="0" layoutInCell="1" allowOverlap="1" wp14:anchorId="14184A10" wp14:editId="65AC9A6A">
            <wp:simplePos x="0" y="0"/>
            <wp:positionH relativeFrom="column">
              <wp:posOffset>3044902</wp:posOffset>
            </wp:positionH>
            <wp:positionV relativeFrom="paragraph">
              <wp:posOffset>76771</wp:posOffset>
            </wp:positionV>
            <wp:extent cx="135506" cy="102413"/>
            <wp:effectExtent l="0" t="0" r="0" b="0"/>
            <wp:wrapNone/>
            <wp:docPr id="49" name="Рисунок 49" descr="О числе 12 – двенадцать, математические свойства, перевод, склонение и  факты. Про чис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 числе 12 – двенадцать, математические свойства, перевод, склонение и  факты. Про числ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6" cy="10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56192" behindDoc="0" locked="0" layoutInCell="1" allowOverlap="1" wp14:anchorId="74F0C691" wp14:editId="1B41CA4B">
            <wp:simplePos x="0" y="0"/>
            <wp:positionH relativeFrom="column">
              <wp:posOffset>1521181</wp:posOffset>
            </wp:positionH>
            <wp:positionV relativeFrom="paragraph">
              <wp:posOffset>180213</wp:posOffset>
            </wp:positionV>
            <wp:extent cx="137795" cy="131445"/>
            <wp:effectExtent l="0" t="0" r="0" b="1905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" cy="131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575773" wp14:editId="1ECDD285">
                <wp:simplePos x="0" y="0"/>
                <wp:positionH relativeFrom="column">
                  <wp:posOffset>1177163</wp:posOffset>
                </wp:positionH>
                <wp:positionV relativeFrom="paragraph">
                  <wp:posOffset>274751</wp:posOffset>
                </wp:positionV>
                <wp:extent cx="329184" cy="431800"/>
                <wp:effectExtent l="0" t="0" r="33020" b="2540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184" cy="4318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EE8E9" id="Прямая соединительная линия 36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21.65pt" to="118.6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" strokecolor="windowText" strokeweight="1.5pt">
                <v:stroke joinstyle="miter"/>
              </v:line>
            </w:pict>
          </mc:Fallback>
        </mc:AlternateContent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inline distT="0" distB="0" distL="0" distR="0" wp14:anchorId="70BE3A74" wp14:editId="681D1CE6">
                <wp:extent cx="307340" cy="307340"/>
                <wp:effectExtent l="0" t="0" r="0" b="0"/>
                <wp:docPr id="21" name="AutoShape 6" descr="Цифра 2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1A4C0F" id="AutoShape 6" o:spid="_x0000_s1026" alt="Цифра 2 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inline distT="0" distB="0" distL="0" distR="0" wp14:anchorId="33F144E3" wp14:editId="49EC82F1">
                <wp:extent cx="307340" cy="307340"/>
                <wp:effectExtent l="0" t="0" r="0" b="0"/>
                <wp:docPr id="24" name="Прямоугольник 24" descr="цифра 4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6D10B7" id="Прямоугольник 24" o:spid="_x0000_s1026" alt="цифра 4 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="00D339E2"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inline distT="0" distB="0" distL="0" distR="0" wp14:anchorId="11684686" wp14:editId="68663687">
                <wp:extent cx="307340" cy="307340"/>
                <wp:effectExtent l="0" t="0" r="0" b="0"/>
                <wp:docPr id="26" name="AutoShape 11" descr="цифра 4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BD532E" id="AutoShape 11" o:spid="_x0000_s1026" alt="цифра 4 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p w14:paraId="17C6E888" w14:textId="28DF043A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54144" behindDoc="0" locked="0" layoutInCell="1" allowOverlap="1" wp14:anchorId="0799EC40" wp14:editId="5ED92DC8">
            <wp:simplePos x="0" y="0"/>
            <wp:positionH relativeFrom="column">
              <wp:posOffset>3673273</wp:posOffset>
            </wp:positionH>
            <wp:positionV relativeFrom="paragraph">
              <wp:posOffset>137998</wp:posOffset>
            </wp:positionV>
            <wp:extent cx="138430" cy="131857"/>
            <wp:effectExtent l="0" t="0" r="0" b="1905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1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125A3C5" wp14:editId="1436CB45">
                <wp:simplePos x="0" y="0"/>
                <wp:positionH relativeFrom="column">
                  <wp:posOffset>3832657</wp:posOffset>
                </wp:positionH>
                <wp:positionV relativeFrom="paragraph">
                  <wp:posOffset>270180</wp:posOffset>
                </wp:positionV>
                <wp:extent cx="775411" cy="248717"/>
                <wp:effectExtent l="0" t="0" r="24765" b="3746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5411" cy="24871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3F6235" id="Прямая соединительная линия 15" o:spid="_x0000_s1026" style="position:absolute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8pt,21.25pt" to="362.8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" strokecolor="windowText" strokeweight="1.5pt">
                <v:stroke joinstyle="miter"/>
              </v:line>
            </w:pict>
          </mc:Fallback>
        </mc:AlternateContent>
      </w:r>
    </w:p>
    <w:p w14:paraId="44D36221" w14:textId="79495649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77696" behindDoc="0" locked="0" layoutInCell="1" allowOverlap="1" wp14:anchorId="6E4274E5" wp14:editId="3FEB9794">
            <wp:simplePos x="0" y="0"/>
            <wp:positionH relativeFrom="column">
              <wp:posOffset>2878234</wp:posOffset>
            </wp:positionH>
            <wp:positionV relativeFrom="paragraph">
              <wp:posOffset>206715</wp:posOffset>
            </wp:positionV>
            <wp:extent cx="600147" cy="66421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95800">
                      <a:off x="0" y="0"/>
                      <a:ext cx="601827" cy="66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339E2">
        <w:rPr>
          <w:rFonts w:ascii="Calibri" w:eastAsia="Calibri" w:hAnsi="Calibri" w:cs="Calibri"/>
          <w:noProof/>
          <w:color w:val="000000" w:themeColor="text1"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E585E" wp14:editId="2CDA957E">
                <wp:simplePos x="0" y="0"/>
                <wp:positionH relativeFrom="column">
                  <wp:posOffset>1443609</wp:posOffset>
                </wp:positionH>
                <wp:positionV relativeFrom="paragraph">
                  <wp:posOffset>32487</wp:posOffset>
                </wp:positionV>
                <wp:extent cx="563270" cy="307340"/>
                <wp:effectExtent l="0" t="0" r="0" b="0"/>
                <wp:wrapNone/>
                <wp:docPr id="31" name="Прямоугольник 31" descr="Цифра 5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327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A0C7A6" w14:textId="77777777" w:rsidR="003C2773" w:rsidRPr="00E75F0E" w:rsidRDefault="003C2773" w:rsidP="00D339E2">
                            <w:pPr>
                              <w:rPr>
                                <w:b/>
                              </w:rPr>
                            </w:pPr>
                            <w:r w:rsidRPr="00E75F0E">
                              <w:rPr>
                                <w:b/>
                              </w:rP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BE585E" id="Прямоугольник 31" o:spid="_x0000_s1026" alt="Цифра 5 PNG" style="position:absolute;margin-left:113.65pt;margin-top:2.55pt;width:44.35pt;height:24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" filled="f" stroked="f">
                <o:lock v:ext="edit" aspectratio="t"/>
                <v:textbox>
                  <w:txbxContent>
                    <w:p w14:paraId="24A0C7A6" w14:textId="77777777" w:rsidR="003C2773" w:rsidRPr="00E75F0E" w:rsidRDefault="003C2773" w:rsidP="00D339E2">
                      <w:pPr>
                        <w:rPr>
                          <w:b/>
                        </w:rPr>
                      </w:pPr>
                      <w:r w:rsidRPr="00E75F0E">
                        <w:rPr>
                          <w:b/>
                        </w:rPr>
                        <w:t>6-1</w:t>
                      </w:r>
                    </w:p>
                  </w:txbxContent>
                </v:textbox>
              </v:rect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4B8454" wp14:editId="3117020C">
                <wp:simplePos x="0" y="0"/>
                <wp:positionH relativeFrom="column">
                  <wp:posOffset>1024484</wp:posOffset>
                </wp:positionH>
                <wp:positionV relativeFrom="paragraph">
                  <wp:posOffset>173660</wp:posOffset>
                </wp:positionV>
                <wp:extent cx="489813" cy="271094"/>
                <wp:effectExtent l="0" t="0" r="24765" b="3429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9813" cy="27109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0F626" id="Прямая соединительная линия 37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65pt,13.65pt" to="119.2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" strokecolor="windowText" strokeweight="1.5pt">
                <v:stroke joinstyle="miter"/>
              </v:line>
            </w:pict>
          </mc:Fallback>
        </mc:AlternateContent>
      </w:r>
    </w:p>
    <w:p w14:paraId="7C6852B8" w14:textId="084F7F5F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1DB2921" wp14:editId="23370CBB">
                <wp:simplePos x="0" y="0"/>
                <wp:positionH relativeFrom="column">
                  <wp:posOffset>4240784</wp:posOffset>
                </wp:positionH>
                <wp:positionV relativeFrom="paragraph">
                  <wp:posOffset>261213</wp:posOffset>
                </wp:positionV>
                <wp:extent cx="702843" cy="321869"/>
                <wp:effectExtent l="0" t="0" r="21590" b="2159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843" cy="32186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A6680" id="Прямая соединительная линия 16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20.55pt" to="389.25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" strokecolor="windowText" strokeweight="1.5pt">
                <v:stroke joinstyle="miter"/>
              </v:line>
            </w:pict>
          </mc:Fallback>
        </mc:AlternateContent>
      </w:r>
    </w:p>
    <w:p w14:paraId="493A48AA" w14:textId="6AB85971" w:rsidR="00D339E2" w:rsidRPr="00D339E2" w:rsidRDefault="004C0175" w:rsidP="004C0175">
      <w:pPr>
        <w:widowControl/>
        <w:tabs>
          <w:tab w:val="center" w:pos="4648"/>
        </w:tabs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53721A8" wp14:editId="660A39A1">
                <wp:simplePos x="0" y="0"/>
                <wp:positionH relativeFrom="column">
                  <wp:posOffset>3103576</wp:posOffset>
                </wp:positionH>
                <wp:positionV relativeFrom="paragraph">
                  <wp:posOffset>60833</wp:posOffset>
                </wp:positionV>
                <wp:extent cx="72645" cy="511810"/>
                <wp:effectExtent l="0" t="0" r="22860" b="2159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645" cy="511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FA7A9" id="Прямая соединительная линия 3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4pt,4.8pt" to="250.1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1A8128E" wp14:editId="594AD6B6">
                <wp:simplePos x="0" y="0"/>
                <wp:positionH relativeFrom="column">
                  <wp:posOffset>4483660</wp:posOffset>
                </wp:positionH>
                <wp:positionV relativeFrom="paragraph">
                  <wp:posOffset>216433</wp:posOffset>
                </wp:positionV>
                <wp:extent cx="380390" cy="358191"/>
                <wp:effectExtent l="0" t="0" r="19685" b="2286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90" cy="35819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D05C4" id="Прямая соединительная линия 17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05pt,17.05pt" to="383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3E4FD97" wp14:editId="69267026">
                <wp:simplePos x="0" y="0"/>
                <wp:positionH relativeFrom="column">
                  <wp:posOffset>1514119</wp:posOffset>
                </wp:positionH>
                <wp:positionV relativeFrom="paragraph">
                  <wp:posOffset>107747</wp:posOffset>
                </wp:positionV>
                <wp:extent cx="248717" cy="468173"/>
                <wp:effectExtent l="0" t="0" r="37465" b="27305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717" cy="46817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06301D" id="Прямая соединительная линия 34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2pt,8.5pt" to="138.8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" strokecolor="windowText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  <w:lang w:bidi="ar-SA"/>
        </w:rPr>
        <w:tab/>
      </w:r>
    </w:p>
    <w:p w14:paraId="5C028A48" w14:textId="379BE57A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F1C8E0D" wp14:editId="53ED6B3E">
                <wp:simplePos x="0" y="0"/>
                <wp:positionH relativeFrom="column">
                  <wp:posOffset>4799101</wp:posOffset>
                </wp:positionH>
                <wp:positionV relativeFrom="paragraph">
                  <wp:posOffset>61443</wp:posOffset>
                </wp:positionV>
                <wp:extent cx="65812" cy="395580"/>
                <wp:effectExtent l="0" t="0" r="29845" b="2413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812" cy="3955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F556B" id="Прямая соединительная линия 18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9pt,4.85pt" to="383.1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" strokecolor="windowText" strokeweight="1.5pt">
                <v:stroke joinstyle="miter"/>
              </v:line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66432" behindDoc="0" locked="0" layoutInCell="1" allowOverlap="1" wp14:anchorId="57BC297C" wp14:editId="633D6D8F">
            <wp:simplePos x="0" y="0"/>
            <wp:positionH relativeFrom="column">
              <wp:posOffset>4088130</wp:posOffset>
            </wp:positionH>
            <wp:positionV relativeFrom="paragraph">
              <wp:posOffset>16942</wp:posOffset>
            </wp:positionV>
            <wp:extent cx="109728" cy="86559"/>
            <wp:effectExtent l="0" t="0" r="5080" b="8890"/>
            <wp:wrapNone/>
            <wp:docPr id="63" name="Рисунок 63" descr="О числе 16 – шестнадцать, математические свойства, перевод, склонение и  факты. Про чис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 числе 16 – шестнадцать, математические свойства, перевод, склонение и  факты. Про числа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" cy="8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FA3AE" wp14:editId="3D7E4DE3">
                <wp:simplePos x="0" y="0"/>
                <wp:positionH relativeFrom="column">
                  <wp:posOffset>1516456</wp:posOffset>
                </wp:positionH>
                <wp:positionV relativeFrom="paragraph">
                  <wp:posOffset>214249</wp:posOffset>
                </wp:positionV>
                <wp:extent cx="636422" cy="270663"/>
                <wp:effectExtent l="0" t="0" r="0" b="0"/>
                <wp:wrapNone/>
                <wp:docPr id="13" name="AutoShape 23" descr="Цифра 5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6422" cy="270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360CE" w14:textId="665EEBAD" w:rsidR="003C2773" w:rsidRPr="00E75F0E" w:rsidRDefault="003C2773" w:rsidP="00D339E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75F0E">
                              <w:rPr>
                                <w:b/>
                              </w:rPr>
                              <w:t>6-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FA3AE" id="AutoShape 23" o:spid="_x0000_s1027" alt="Цифра 5 PNG" style="position:absolute;margin-left:119.4pt;margin-top:16.85pt;width:50.1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" filled="f" stroked="f">
                <o:lock v:ext="edit" aspectratio="t"/>
                <v:textbox>
                  <w:txbxContent>
                    <w:p w14:paraId="7B2360CE" w14:textId="665EEBAD" w:rsidR="003C2773" w:rsidRPr="00E75F0E" w:rsidRDefault="003C2773" w:rsidP="00D339E2">
                      <w:pPr>
                        <w:jc w:val="center"/>
                        <w:rPr>
                          <w:b/>
                        </w:rPr>
                      </w:pPr>
                      <w:r w:rsidRPr="00E75F0E">
                        <w:rPr>
                          <w:b/>
                        </w:rPr>
                        <w:t>6-</w:t>
                      </w: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4CFC501" wp14:editId="639B9283">
                <wp:simplePos x="0" y="0"/>
                <wp:positionH relativeFrom="column">
                  <wp:posOffset>833756</wp:posOffset>
                </wp:positionH>
                <wp:positionV relativeFrom="paragraph">
                  <wp:posOffset>71298</wp:posOffset>
                </wp:positionV>
                <wp:extent cx="131673" cy="336499"/>
                <wp:effectExtent l="0" t="0" r="20955" b="2603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73" cy="33649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98FAD" id="Прямая соединительная линия 3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5pt,5.6pt" to="76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" strokecolor="windowText" strokeweight="1.5pt">
                <v:stroke joinstyle="miter"/>
              </v:line>
            </w:pict>
          </mc:Fallback>
        </mc:AlternateContent>
      </w:r>
    </w:p>
    <w:p w14:paraId="687FD4E7" w14:textId="302EA252" w:rsidR="00D339E2" w:rsidRPr="004C0175" w:rsidRDefault="004C0175" w:rsidP="004C0175">
      <w:pPr>
        <w:widowControl/>
        <w:tabs>
          <w:tab w:val="left" w:pos="1521"/>
        </w:tabs>
        <w:spacing w:after="160" w:line="259" w:lineRule="auto"/>
        <w:rPr>
          <w:rFonts w:ascii="Calibri" w:eastAsia="Calibri" w:hAnsi="Calibri" w:cs="Calibri"/>
          <w:b/>
          <w:sz w:val="22"/>
          <w:szCs w:val="22"/>
          <w:lang w:bidi="ar-SA"/>
        </w:rPr>
      </w:pPr>
      <w:r w:rsidRPr="00D339E2">
        <w:rPr>
          <w:rFonts w:ascii="Calibri" w:eastAsia="Calibri" w:hAnsi="Calibri" w:cs="Calibri"/>
          <w:b/>
          <w:noProof/>
          <w:sz w:val="22"/>
          <w:szCs w:val="22"/>
          <w:lang w:bidi="ar-SA"/>
        </w:rPr>
        <w:drawing>
          <wp:anchor distT="0" distB="0" distL="114300" distR="114300" simplePos="0" relativeHeight="251663360" behindDoc="0" locked="0" layoutInCell="1" allowOverlap="1" wp14:anchorId="082D8C41" wp14:editId="7BC9D76A">
            <wp:simplePos x="0" y="0"/>
            <wp:positionH relativeFrom="column">
              <wp:posOffset>3179217</wp:posOffset>
            </wp:positionH>
            <wp:positionV relativeFrom="paragraph">
              <wp:posOffset>47143</wp:posOffset>
            </wp:positionV>
            <wp:extent cx="182880" cy="146050"/>
            <wp:effectExtent l="0" t="0" r="0" b="6350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53120" behindDoc="0" locked="0" layoutInCell="1" allowOverlap="1" wp14:anchorId="3446CD8F" wp14:editId="592C30F7">
            <wp:simplePos x="0" y="0"/>
            <wp:positionH relativeFrom="column">
              <wp:posOffset>4754398</wp:posOffset>
            </wp:positionH>
            <wp:positionV relativeFrom="paragraph">
              <wp:posOffset>202438</wp:posOffset>
            </wp:positionV>
            <wp:extent cx="109728" cy="109728"/>
            <wp:effectExtent l="0" t="0" r="5080" b="5080"/>
            <wp:wrapNone/>
            <wp:docPr id="54" name="Рисунок 54" descr="черные цифры на прозрачном фоне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черные цифры на прозрачном фоне 27 фото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w:drawing>
          <wp:anchor distT="0" distB="0" distL="114300" distR="114300" simplePos="0" relativeHeight="251667456" behindDoc="0" locked="0" layoutInCell="1" allowOverlap="1" wp14:anchorId="5DF65CE7" wp14:editId="1E695E18">
            <wp:simplePos x="0" y="0"/>
            <wp:positionH relativeFrom="column">
              <wp:posOffset>4414114</wp:posOffset>
            </wp:positionH>
            <wp:positionV relativeFrom="paragraph">
              <wp:posOffset>46101</wp:posOffset>
            </wp:positionV>
            <wp:extent cx="123825" cy="123825"/>
            <wp:effectExtent l="0" t="0" r="9525" b="9525"/>
            <wp:wrapNone/>
            <wp:docPr id="59" name="Рисунок 59" descr="Трафарет цифры 14 (44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Трафарет цифры 14 (44 фото)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  <w:szCs w:val="22"/>
          <w:lang w:bidi="ar-SA"/>
        </w:rPr>
        <w:tab/>
        <w:t xml:space="preserve"> </w:t>
      </w:r>
      <w:r w:rsidRPr="004C0175">
        <w:rPr>
          <w:rFonts w:ascii="Calibri" w:eastAsia="Calibri" w:hAnsi="Calibri" w:cs="Calibri"/>
          <w:b/>
          <w:sz w:val="22"/>
          <w:szCs w:val="22"/>
          <w:lang w:bidi="ar-SA"/>
        </w:rPr>
        <w:t>7</w:t>
      </w:r>
    </w:p>
    <w:p w14:paraId="68DAA9EE" w14:textId="02099F1B" w:rsidR="00D339E2" w:rsidRPr="00D339E2" w:rsidRDefault="004C0175" w:rsidP="00D339E2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  <w:lang w:bidi="ar-SA"/>
        </w:rPr>
      </w:pPr>
      <w:r>
        <w:rPr>
          <w:rFonts w:ascii="Calibri" w:eastAsia="Calibri" w:hAnsi="Calibri" w:cs="Calibri"/>
          <w:b/>
          <w:sz w:val="22"/>
          <w:szCs w:val="22"/>
          <w:lang w:bidi="ar-SA"/>
        </w:rPr>
        <w:t xml:space="preserve">                              </w:t>
      </w:r>
    </w:p>
    <w:p w14:paraId="4EE6E248" w14:textId="77777777" w:rsidR="00D339E2" w:rsidRPr="00480364" w:rsidRDefault="00D339E2" w:rsidP="00D339E2">
      <w:pPr>
        <w:pStyle w:val="13"/>
        <w:ind w:firstLine="560"/>
      </w:pPr>
    </w:p>
    <w:p w14:paraId="0A83C20C" w14:textId="0EBAF95F" w:rsidR="00D339E2" w:rsidRDefault="00D339E2" w:rsidP="00D339E2">
      <w:pPr>
        <w:pStyle w:val="13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C7B6D7" wp14:editId="3CBE2F58">
                <wp:simplePos x="0" y="0"/>
                <wp:positionH relativeFrom="column">
                  <wp:posOffset>4345940</wp:posOffset>
                </wp:positionH>
                <wp:positionV relativeFrom="paragraph">
                  <wp:posOffset>3012646</wp:posOffset>
                </wp:positionV>
                <wp:extent cx="147955" cy="126365"/>
                <wp:effectExtent l="0" t="0" r="4445" b="6985"/>
                <wp:wrapNone/>
                <wp:docPr id="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3CBBB0" w14:textId="5F914AF5" w:rsidR="003C2773" w:rsidRPr="001A3022" w:rsidRDefault="003C2773" w:rsidP="00D339E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7B6D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8" type="#_x0000_t202" style="position:absolute;margin-left:342.2pt;margin-top:237.2pt;width:11.65pt;height:9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" fillcolor="window" stroked="f" strokeweight=".5pt">
                <v:textbox inset="0,0,0,0">
                  <w:txbxContent>
                    <w:p w14:paraId="0E3CBBB0" w14:textId="5F914AF5" w:rsidR="003C2773" w:rsidRPr="001A3022" w:rsidRDefault="003C2773" w:rsidP="00D339E2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2B299E" wp14:editId="7DE88CC1">
                <wp:simplePos x="0" y="0"/>
                <wp:positionH relativeFrom="column">
                  <wp:posOffset>3378200</wp:posOffset>
                </wp:positionH>
                <wp:positionV relativeFrom="paragraph">
                  <wp:posOffset>3010106</wp:posOffset>
                </wp:positionV>
                <wp:extent cx="147955" cy="126365"/>
                <wp:effectExtent l="0" t="0" r="4445" b="698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F9094E" w14:textId="55D18937" w:rsidR="003C2773" w:rsidRPr="001A3022" w:rsidRDefault="003C2773" w:rsidP="00D339E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B299E" id="Поле 11" o:spid="_x0000_s1029" type="#_x0000_t202" style="position:absolute;margin-left:266pt;margin-top:237pt;width:11.65pt;height: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" fillcolor="window" stroked="f" strokeweight=".5pt">
                <v:textbox inset="0,0,0,0">
                  <w:txbxContent>
                    <w:p w14:paraId="4AF9094E" w14:textId="55D18937" w:rsidR="003C2773" w:rsidRPr="001A3022" w:rsidRDefault="003C2773" w:rsidP="00D339E2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0242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7"/>
        <w:gridCol w:w="3827"/>
        <w:gridCol w:w="3548"/>
      </w:tblGrid>
      <w:tr w:rsidR="00D339E2" w:rsidRPr="003C0FF8" w14:paraId="44A452AE" w14:textId="77777777" w:rsidTr="00D339E2">
        <w:trPr>
          <w:trHeight w:val="249"/>
        </w:trPr>
        <w:tc>
          <w:tcPr>
            <w:tcW w:w="2867" w:type="dxa"/>
          </w:tcPr>
          <w:p w14:paraId="7BB7EA52" w14:textId="77777777" w:rsidR="00D339E2" w:rsidRPr="003C0FF8" w:rsidRDefault="00D339E2" w:rsidP="00D339E2">
            <w:pPr>
              <w:pStyle w:val="TableParagraph"/>
              <w:spacing w:line="229" w:lineRule="exact"/>
              <w:ind w:left="50"/>
            </w:pPr>
            <w:r w:rsidRPr="003C0FF8">
              <w:t xml:space="preserve">1 – </w:t>
            </w:r>
            <w:proofErr w:type="spellStart"/>
            <w:r w:rsidRPr="003C0FF8">
              <w:t>Корпус</w:t>
            </w:r>
            <w:proofErr w:type="spellEnd"/>
            <w:r w:rsidRPr="003C0FF8">
              <w:t xml:space="preserve"> </w:t>
            </w:r>
            <w:proofErr w:type="spellStart"/>
            <w:r>
              <w:rPr>
                <w:lang w:val="ru-RU"/>
              </w:rPr>
              <w:t>теплогенератор</w:t>
            </w:r>
            <w:proofErr w:type="spellEnd"/>
            <w:r w:rsidRPr="003C0FF8">
              <w:t>;</w:t>
            </w:r>
          </w:p>
        </w:tc>
        <w:tc>
          <w:tcPr>
            <w:tcW w:w="3827" w:type="dxa"/>
          </w:tcPr>
          <w:p w14:paraId="59A5532F" w14:textId="166D6BFF" w:rsidR="00D339E2" w:rsidRPr="003C0FF8" w:rsidRDefault="00D339E2" w:rsidP="00D339E2">
            <w:pPr>
              <w:pStyle w:val="TableParagraph"/>
              <w:spacing w:line="229" w:lineRule="exact"/>
              <w:ind w:left="466"/>
            </w:pPr>
            <w:r w:rsidRPr="003C0FF8">
              <w:t xml:space="preserve">8 – </w:t>
            </w:r>
            <w:r>
              <w:rPr>
                <w:lang w:val="ru-RU"/>
              </w:rPr>
              <w:t>Выходной воздушный патрубок</w:t>
            </w:r>
            <w:r w:rsidRPr="003C0FF8">
              <w:t>;</w:t>
            </w:r>
          </w:p>
        </w:tc>
        <w:tc>
          <w:tcPr>
            <w:tcW w:w="3548" w:type="dxa"/>
          </w:tcPr>
          <w:p w14:paraId="3675149B" w14:textId="789E88AB" w:rsidR="00D339E2" w:rsidRPr="003C0FF8" w:rsidRDefault="00D339E2" w:rsidP="00D339E2">
            <w:pPr>
              <w:pStyle w:val="TableParagraph"/>
              <w:spacing w:line="229" w:lineRule="exact"/>
              <w:ind w:left="208"/>
            </w:pPr>
            <w:r w:rsidRPr="003C0FF8">
              <w:t xml:space="preserve">15 – </w:t>
            </w:r>
            <w:proofErr w:type="spellStart"/>
            <w:r>
              <w:rPr>
                <w:lang w:val="ru-RU"/>
              </w:rPr>
              <w:t>Строповочные</w:t>
            </w:r>
            <w:proofErr w:type="spellEnd"/>
            <w:r>
              <w:rPr>
                <w:lang w:val="ru-RU"/>
              </w:rPr>
              <w:t xml:space="preserve"> проушины</w:t>
            </w:r>
            <w:r w:rsidRPr="003C0FF8">
              <w:t>;</w:t>
            </w:r>
          </w:p>
        </w:tc>
      </w:tr>
      <w:tr w:rsidR="00D339E2" w:rsidRPr="003C0FF8" w14:paraId="0DDA25CA" w14:textId="77777777" w:rsidTr="00D339E2">
        <w:trPr>
          <w:trHeight w:val="254"/>
        </w:trPr>
        <w:tc>
          <w:tcPr>
            <w:tcW w:w="2867" w:type="dxa"/>
          </w:tcPr>
          <w:p w14:paraId="6F04A4EA" w14:textId="77777777" w:rsidR="00D339E2" w:rsidRPr="003C0FF8" w:rsidRDefault="00D339E2" w:rsidP="00D339E2">
            <w:pPr>
              <w:pStyle w:val="TableParagraph"/>
              <w:ind w:left="50"/>
            </w:pPr>
            <w:r w:rsidRPr="003C0FF8">
              <w:t xml:space="preserve">2 – </w:t>
            </w:r>
            <w:proofErr w:type="spellStart"/>
            <w:r w:rsidRPr="003C0FF8">
              <w:t>Камера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сгорания</w:t>
            </w:r>
            <w:proofErr w:type="spellEnd"/>
            <w:r w:rsidRPr="003C0FF8">
              <w:t xml:space="preserve"> (</w:t>
            </w:r>
            <w:proofErr w:type="spellStart"/>
            <w:r w:rsidRPr="003C0FF8">
              <w:t>топка</w:t>
            </w:r>
            <w:proofErr w:type="spellEnd"/>
            <w:r w:rsidRPr="003C0FF8">
              <w:t>);</w:t>
            </w:r>
          </w:p>
        </w:tc>
        <w:tc>
          <w:tcPr>
            <w:tcW w:w="3827" w:type="dxa"/>
          </w:tcPr>
          <w:p w14:paraId="20379EB2" w14:textId="793DD104" w:rsidR="00D339E2" w:rsidRPr="00D339E2" w:rsidRDefault="00D339E2" w:rsidP="00D339E2">
            <w:pPr>
              <w:pStyle w:val="TableParagraph"/>
              <w:ind w:left="466"/>
              <w:rPr>
                <w:lang w:val="ru-RU"/>
              </w:rPr>
            </w:pPr>
            <w:r w:rsidRPr="003C0FF8">
              <w:t xml:space="preserve">9 – </w:t>
            </w:r>
            <w:r>
              <w:rPr>
                <w:lang w:val="ru-RU"/>
              </w:rPr>
              <w:t>Входной воздушный патрубок;</w:t>
            </w:r>
          </w:p>
        </w:tc>
        <w:tc>
          <w:tcPr>
            <w:tcW w:w="3548" w:type="dxa"/>
          </w:tcPr>
          <w:p w14:paraId="10CFC58B" w14:textId="77777777" w:rsidR="00D339E2" w:rsidRPr="003C0FF8" w:rsidRDefault="00D339E2" w:rsidP="00D339E2">
            <w:pPr>
              <w:pStyle w:val="TableParagraph"/>
              <w:ind w:left="208"/>
            </w:pPr>
            <w:r w:rsidRPr="003C0FF8">
              <w:t xml:space="preserve">16 – </w:t>
            </w:r>
            <w:proofErr w:type="spellStart"/>
            <w:r w:rsidRPr="003C0FF8">
              <w:t>Отражатель</w:t>
            </w:r>
            <w:proofErr w:type="spellEnd"/>
            <w:r w:rsidRPr="003C0FF8">
              <w:t>;</w:t>
            </w:r>
          </w:p>
        </w:tc>
      </w:tr>
      <w:tr w:rsidR="00D339E2" w:rsidRPr="003C0FF8" w14:paraId="107EBD16" w14:textId="77777777" w:rsidTr="00D339E2">
        <w:trPr>
          <w:trHeight w:val="237"/>
        </w:trPr>
        <w:tc>
          <w:tcPr>
            <w:tcW w:w="2867" w:type="dxa"/>
          </w:tcPr>
          <w:p w14:paraId="04E86405" w14:textId="77777777" w:rsidR="00D339E2" w:rsidRPr="003C0FF8" w:rsidRDefault="00D339E2" w:rsidP="00D339E2">
            <w:pPr>
              <w:pStyle w:val="TableParagraph"/>
              <w:spacing w:line="218" w:lineRule="exact"/>
              <w:ind w:left="50"/>
            </w:pPr>
            <w:r w:rsidRPr="003C0FF8">
              <w:t xml:space="preserve">3 – </w:t>
            </w:r>
            <w:proofErr w:type="spellStart"/>
            <w:r w:rsidRPr="003C0FF8">
              <w:t>Конвекционная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часть</w:t>
            </w:r>
            <w:proofErr w:type="spellEnd"/>
            <w:r w:rsidRPr="003C0FF8">
              <w:t xml:space="preserve"> (</w:t>
            </w:r>
            <w:proofErr w:type="spellStart"/>
            <w:r w:rsidRPr="003C0FF8">
              <w:t>теплообменник</w:t>
            </w:r>
            <w:proofErr w:type="spellEnd"/>
            <w:r w:rsidRPr="003C0FF8">
              <w:t>);</w:t>
            </w:r>
          </w:p>
        </w:tc>
        <w:tc>
          <w:tcPr>
            <w:tcW w:w="3827" w:type="dxa"/>
          </w:tcPr>
          <w:p w14:paraId="6251B8AE" w14:textId="5E711EE7" w:rsidR="00D339E2" w:rsidRPr="006E1DB7" w:rsidRDefault="00D339E2" w:rsidP="00D339E2">
            <w:pPr>
              <w:pStyle w:val="TableParagraph"/>
              <w:spacing w:line="218" w:lineRule="exact"/>
              <w:ind w:left="466"/>
              <w:rPr>
                <w:lang w:val="ru-RU"/>
              </w:rPr>
            </w:pPr>
            <w:r w:rsidRPr="006E1DB7">
              <w:rPr>
                <w:lang w:val="ru-RU"/>
              </w:rPr>
              <w:t xml:space="preserve">10 – </w:t>
            </w:r>
            <w:proofErr w:type="spellStart"/>
            <w:r>
              <w:rPr>
                <w:lang w:val="ru-RU"/>
              </w:rPr>
              <w:t>Прочистной</w:t>
            </w:r>
            <w:proofErr w:type="spellEnd"/>
            <w:r>
              <w:rPr>
                <w:lang w:val="ru-RU"/>
              </w:rPr>
              <w:t xml:space="preserve"> люк борова</w:t>
            </w:r>
            <w:r w:rsidRPr="006E1DB7">
              <w:rPr>
                <w:lang w:val="ru-RU"/>
              </w:rPr>
              <w:t>;</w:t>
            </w:r>
          </w:p>
        </w:tc>
        <w:tc>
          <w:tcPr>
            <w:tcW w:w="3548" w:type="dxa"/>
          </w:tcPr>
          <w:p w14:paraId="7426D322" w14:textId="3F41F6FB" w:rsidR="00D339E2" w:rsidRPr="003C0FF8" w:rsidRDefault="00D339E2" w:rsidP="00D339E2">
            <w:pPr>
              <w:pStyle w:val="TableParagraph"/>
              <w:spacing w:line="218" w:lineRule="exact"/>
              <w:ind w:left="208"/>
            </w:pPr>
            <w:r w:rsidRPr="003C0FF8">
              <w:t xml:space="preserve">17 – </w:t>
            </w:r>
            <w:r>
              <w:rPr>
                <w:lang w:val="ru-RU"/>
              </w:rPr>
              <w:t>Воздушная</w:t>
            </w:r>
            <w:r w:rsidRPr="003C0FF8">
              <w:t xml:space="preserve"> </w:t>
            </w:r>
            <w:proofErr w:type="spellStart"/>
            <w:r w:rsidRPr="003C0FF8">
              <w:t>оболочка</w:t>
            </w:r>
            <w:proofErr w:type="spellEnd"/>
            <w:r w:rsidRPr="003C0FF8">
              <w:t>;</w:t>
            </w:r>
          </w:p>
        </w:tc>
      </w:tr>
      <w:tr w:rsidR="00D339E2" w:rsidRPr="003C0FF8" w14:paraId="2FF6A24B" w14:textId="77777777" w:rsidTr="00D339E2">
        <w:trPr>
          <w:trHeight w:val="266"/>
        </w:trPr>
        <w:tc>
          <w:tcPr>
            <w:tcW w:w="2867" w:type="dxa"/>
          </w:tcPr>
          <w:p w14:paraId="6928A0AC" w14:textId="77777777" w:rsidR="00D339E2" w:rsidRPr="003C0FF8" w:rsidRDefault="00D339E2" w:rsidP="00D339E2">
            <w:pPr>
              <w:pStyle w:val="TableParagraph"/>
              <w:spacing w:before="8" w:line="238" w:lineRule="exact"/>
              <w:ind w:left="50"/>
            </w:pPr>
            <w:r w:rsidRPr="003C0FF8">
              <w:t xml:space="preserve">4 – </w:t>
            </w:r>
            <w:proofErr w:type="spellStart"/>
            <w:r w:rsidRPr="003C0FF8">
              <w:t>Дверцы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конвекционной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части</w:t>
            </w:r>
            <w:proofErr w:type="spellEnd"/>
            <w:r w:rsidRPr="003C0FF8">
              <w:t xml:space="preserve"> </w:t>
            </w:r>
            <w:r>
              <w:rPr>
                <w:lang w:val="ru-RU"/>
              </w:rPr>
              <w:t>теплогенератора</w:t>
            </w:r>
            <w:r w:rsidRPr="003C0FF8">
              <w:t>;</w:t>
            </w:r>
          </w:p>
        </w:tc>
        <w:tc>
          <w:tcPr>
            <w:tcW w:w="3827" w:type="dxa"/>
          </w:tcPr>
          <w:p w14:paraId="56A8E2B7" w14:textId="5C3DD4C5" w:rsidR="00D339E2" w:rsidRPr="003C0FF8" w:rsidRDefault="00D339E2" w:rsidP="00D339E2">
            <w:pPr>
              <w:pStyle w:val="TableParagraph"/>
              <w:spacing w:before="8" w:line="238" w:lineRule="exact"/>
              <w:ind w:left="466"/>
            </w:pPr>
            <w:r w:rsidRPr="003C0FF8">
              <w:t xml:space="preserve">11 – </w:t>
            </w:r>
            <w:r>
              <w:rPr>
                <w:lang w:val="ru-RU"/>
              </w:rPr>
              <w:t>Люк ревизионный верхний</w:t>
            </w:r>
            <w:r w:rsidRPr="003C0FF8">
              <w:t>;</w:t>
            </w:r>
          </w:p>
        </w:tc>
        <w:tc>
          <w:tcPr>
            <w:tcW w:w="3548" w:type="dxa"/>
          </w:tcPr>
          <w:p w14:paraId="280E6677" w14:textId="77777777" w:rsidR="00D339E2" w:rsidRDefault="00D339E2" w:rsidP="00D339E2">
            <w:pPr>
              <w:pStyle w:val="TableParagraph"/>
              <w:spacing w:before="8" w:line="238" w:lineRule="exact"/>
              <w:ind w:left="208"/>
              <w:rPr>
                <w:lang w:val="ru-RU"/>
              </w:rPr>
            </w:pPr>
            <w:r w:rsidRPr="003C0FF8">
              <w:t xml:space="preserve">18 – </w:t>
            </w:r>
            <w:proofErr w:type="spellStart"/>
            <w:r w:rsidRPr="003C0FF8">
              <w:t>Теплоизоляция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корпуса</w:t>
            </w:r>
            <w:proofErr w:type="spellEnd"/>
            <w:r w:rsidRPr="003C0FF8">
              <w:t>;</w:t>
            </w:r>
          </w:p>
          <w:p w14:paraId="4B7DB0DB" w14:textId="77777777" w:rsidR="00D339E2" w:rsidRPr="00F1672B" w:rsidRDefault="00D339E2" w:rsidP="00D339E2">
            <w:pPr>
              <w:pStyle w:val="TableParagraph"/>
              <w:spacing w:before="8" w:line="238" w:lineRule="exact"/>
              <w:ind w:left="208"/>
              <w:rPr>
                <w:lang w:val="ru-RU"/>
              </w:rPr>
            </w:pPr>
            <w:r>
              <w:rPr>
                <w:lang w:val="ru-RU"/>
              </w:rPr>
              <w:t>19 – Тяга шибера.</w:t>
            </w:r>
          </w:p>
        </w:tc>
      </w:tr>
      <w:tr w:rsidR="00D339E2" w:rsidRPr="003C0FF8" w14:paraId="12BC9CEC" w14:textId="77777777" w:rsidTr="00D339E2">
        <w:trPr>
          <w:trHeight w:val="240"/>
        </w:trPr>
        <w:tc>
          <w:tcPr>
            <w:tcW w:w="2867" w:type="dxa"/>
          </w:tcPr>
          <w:p w14:paraId="23BCDDD5" w14:textId="77777777" w:rsidR="00D339E2" w:rsidRPr="003C0FF8" w:rsidRDefault="00D339E2" w:rsidP="00D339E2">
            <w:pPr>
              <w:pStyle w:val="TableParagraph"/>
              <w:spacing w:line="220" w:lineRule="exact"/>
              <w:ind w:left="50"/>
            </w:pPr>
            <w:r w:rsidRPr="003C0FF8">
              <w:t xml:space="preserve">5 – </w:t>
            </w:r>
            <w:proofErr w:type="spellStart"/>
            <w:r w:rsidRPr="003C0FF8">
              <w:t>Дверцы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загрузочные</w:t>
            </w:r>
            <w:proofErr w:type="spellEnd"/>
            <w:r w:rsidRPr="003C0FF8">
              <w:t>;</w:t>
            </w:r>
          </w:p>
        </w:tc>
        <w:tc>
          <w:tcPr>
            <w:tcW w:w="3827" w:type="dxa"/>
          </w:tcPr>
          <w:p w14:paraId="1F96EBE7" w14:textId="77777777" w:rsidR="00D339E2" w:rsidRPr="003C0FF8" w:rsidRDefault="00D339E2" w:rsidP="00D339E2">
            <w:pPr>
              <w:pStyle w:val="TableParagraph"/>
              <w:spacing w:line="220" w:lineRule="exact"/>
              <w:ind w:left="466"/>
            </w:pPr>
            <w:r w:rsidRPr="003C0FF8">
              <w:t xml:space="preserve">12 – </w:t>
            </w:r>
            <w:proofErr w:type="spellStart"/>
            <w:r w:rsidRPr="003C0FF8">
              <w:t>Боров</w:t>
            </w:r>
            <w:proofErr w:type="spellEnd"/>
            <w:r w:rsidRPr="003C0FF8">
              <w:t>;</w:t>
            </w:r>
          </w:p>
        </w:tc>
        <w:tc>
          <w:tcPr>
            <w:tcW w:w="3548" w:type="dxa"/>
          </w:tcPr>
          <w:p w14:paraId="7BE4C73E" w14:textId="77777777" w:rsidR="00D339E2" w:rsidRPr="003C0FF8" w:rsidRDefault="00D339E2" w:rsidP="00D339E2">
            <w:pPr>
              <w:pStyle w:val="TableParagraph"/>
              <w:spacing w:line="220" w:lineRule="exact"/>
              <w:ind w:left="208"/>
            </w:pPr>
          </w:p>
        </w:tc>
      </w:tr>
      <w:tr w:rsidR="00D339E2" w:rsidRPr="003C0FF8" w14:paraId="50657540" w14:textId="77777777" w:rsidTr="00D339E2">
        <w:trPr>
          <w:trHeight w:val="268"/>
        </w:trPr>
        <w:tc>
          <w:tcPr>
            <w:tcW w:w="2867" w:type="dxa"/>
          </w:tcPr>
          <w:p w14:paraId="68DCC5E6" w14:textId="77777777" w:rsidR="00D339E2" w:rsidRPr="003C0FF8" w:rsidRDefault="00D339E2" w:rsidP="00D339E2">
            <w:pPr>
              <w:pStyle w:val="TableParagraph"/>
              <w:spacing w:before="10" w:line="238" w:lineRule="exact"/>
              <w:ind w:left="50"/>
            </w:pPr>
            <w:r w:rsidRPr="003C0FF8">
              <w:t xml:space="preserve">6 – </w:t>
            </w:r>
            <w:proofErr w:type="spellStart"/>
            <w:r w:rsidRPr="003C0FF8">
              <w:t>Дверцы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ревизионные</w:t>
            </w:r>
            <w:proofErr w:type="spellEnd"/>
            <w:r w:rsidRPr="003C0FF8">
              <w:t>;</w:t>
            </w:r>
          </w:p>
        </w:tc>
        <w:tc>
          <w:tcPr>
            <w:tcW w:w="3827" w:type="dxa"/>
          </w:tcPr>
          <w:p w14:paraId="78A10349" w14:textId="77777777" w:rsidR="00D339E2" w:rsidRPr="003C0FF8" w:rsidRDefault="00D339E2" w:rsidP="00D339E2">
            <w:pPr>
              <w:pStyle w:val="TableParagraph"/>
              <w:spacing w:before="10" w:line="238" w:lineRule="exact"/>
              <w:ind w:left="466"/>
            </w:pPr>
            <w:r w:rsidRPr="003C0FF8">
              <w:t xml:space="preserve">13 – </w:t>
            </w:r>
            <w:proofErr w:type="spellStart"/>
            <w:r w:rsidRPr="003C0FF8">
              <w:t>Шибер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тяги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топочных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газов</w:t>
            </w:r>
            <w:proofErr w:type="spellEnd"/>
            <w:r w:rsidRPr="003C0FF8">
              <w:t>;</w:t>
            </w:r>
          </w:p>
        </w:tc>
        <w:tc>
          <w:tcPr>
            <w:tcW w:w="3548" w:type="dxa"/>
          </w:tcPr>
          <w:p w14:paraId="5407F597" w14:textId="77777777" w:rsidR="00D339E2" w:rsidRPr="003C0FF8" w:rsidRDefault="00D339E2" w:rsidP="00D339E2">
            <w:pPr>
              <w:pStyle w:val="TableParagraph"/>
              <w:spacing w:before="10" w:line="238" w:lineRule="exact"/>
              <w:ind w:left="208"/>
            </w:pPr>
          </w:p>
        </w:tc>
      </w:tr>
      <w:tr w:rsidR="00D339E2" w:rsidRPr="003C0FF8" w14:paraId="5D2A8F48" w14:textId="77777777" w:rsidTr="00D339E2">
        <w:trPr>
          <w:trHeight w:val="249"/>
        </w:trPr>
        <w:tc>
          <w:tcPr>
            <w:tcW w:w="2867" w:type="dxa"/>
          </w:tcPr>
          <w:p w14:paraId="5F4FF875" w14:textId="77777777" w:rsidR="00D339E2" w:rsidRPr="003C0FF8" w:rsidRDefault="00D339E2" w:rsidP="00D339E2">
            <w:pPr>
              <w:pStyle w:val="TableParagraph"/>
              <w:spacing w:line="229" w:lineRule="exact"/>
              <w:ind w:left="50"/>
            </w:pPr>
            <w:r w:rsidRPr="003C0FF8">
              <w:t xml:space="preserve">7 – </w:t>
            </w:r>
            <w:proofErr w:type="spellStart"/>
            <w:r w:rsidRPr="003C0FF8">
              <w:t>Дверцы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зольника</w:t>
            </w:r>
            <w:proofErr w:type="spellEnd"/>
            <w:r w:rsidRPr="003C0FF8">
              <w:t>;</w:t>
            </w:r>
          </w:p>
        </w:tc>
        <w:tc>
          <w:tcPr>
            <w:tcW w:w="3827" w:type="dxa"/>
          </w:tcPr>
          <w:p w14:paraId="19FB830A" w14:textId="77777777" w:rsidR="00D339E2" w:rsidRPr="003C0FF8" w:rsidRDefault="00D339E2" w:rsidP="00D339E2">
            <w:pPr>
              <w:pStyle w:val="TableParagraph"/>
              <w:spacing w:line="229" w:lineRule="exact"/>
              <w:ind w:left="466"/>
            </w:pPr>
            <w:r w:rsidRPr="003C0FF8">
              <w:t xml:space="preserve">14 – </w:t>
            </w:r>
            <w:proofErr w:type="spellStart"/>
            <w:r w:rsidRPr="003C0FF8">
              <w:t>Колосниковая</w:t>
            </w:r>
            <w:proofErr w:type="spellEnd"/>
            <w:r w:rsidRPr="003C0FF8">
              <w:t xml:space="preserve"> </w:t>
            </w:r>
            <w:proofErr w:type="spellStart"/>
            <w:r w:rsidRPr="003C0FF8">
              <w:t>решётка</w:t>
            </w:r>
            <w:proofErr w:type="spellEnd"/>
            <w:r w:rsidRPr="003C0FF8">
              <w:t>;</w:t>
            </w:r>
          </w:p>
        </w:tc>
        <w:tc>
          <w:tcPr>
            <w:tcW w:w="3548" w:type="dxa"/>
          </w:tcPr>
          <w:p w14:paraId="60DEC4A3" w14:textId="77777777" w:rsidR="00D339E2" w:rsidRPr="003C0FF8" w:rsidRDefault="00D339E2" w:rsidP="00D339E2">
            <w:pPr>
              <w:pStyle w:val="TableParagraph"/>
              <w:rPr>
                <w:sz w:val="18"/>
              </w:rPr>
            </w:pPr>
          </w:p>
        </w:tc>
      </w:tr>
    </w:tbl>
    <w:p w14:paraId="01CD8D54" w14:textId="6108017A" w:rsidR="00D339E2" w:rsidRDefault="00D339E2" w:rsidP="001C533E">
      <w:pPr>
        <w:widowControl/>
        <w:tabs>
          <w:tab w:val="left" w:pos="1198"/>
        </w:tabs>
        <w:spacing w:after="160" w:line="259" w:lineRule="auto"/>
        <w:rPr>
          <w:sz w:val="8"/>
        </w:rPr>
      </w:pP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inline distT="0" distB="0" distL="0" distR="0" wp14:anchorId="36DD1CCB" wp14:editId="5BA663CC">
                <wp:extent cx="307340" cy="307340"/>
                <wp:effectExtent l="0" t="0" r="0" b="0"/>
                <wp:docPr id="43" name="AutoShape 27" descr="Цифра 9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D70DA3" id="AutoShape 27" o:spid="_x0000_s1026" alt="Цифра 9 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 w:rsidRPr="00D339E2">
        <w:rPr>
          <w:rFonts w:ascii="Calibri" w:eastAsia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inline distT="0" distB="0" distL="0" distR="0" wp14:anchorId="194F70F6" wp14:editId="17AD5DC5">
                <wp:extent cx="307340" cy="307340"/>
                <wp:effectExtent l="0" t="0" r="0" b="0"/>
                <wp:docPr id="45" name="AutoShape 31" descr="Цифра 9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615B72" id="AutoShape 31" o:spid="_x0000_s1026" alt="Цифра 9 PN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</w:p>
    <w:p w14:paraId="4E3B9665" w14:textId="24EB6E50" w:rsidR="00D339E2" w:rsidRDefault="00D339E2" w:rsidP="00476F57">
      <w:pPr>
        <w:pStyle w:val="af"/>
        <w:spacing w:before="2"/>
        <w:rPr>
          <w:sz w:val="8"/>
        </w:rPr>
      </w:pPr>
    </w:p>
    <w:p w14:paraId="76F3C8B4" w14:textId="77777777" w:rsidR="00D339E2" w:rsidRPr="003C0FF8" w:rsidRDefault="00D339E2" w:rsidP="00476F57">
      <w:pPr>
        <w:pStyle w:val="af"/>
        <w:spacing w:before="2"/>
        <w:rPr>
          <w:sz w:val="8"/>
        </w:rPr>
      </w:pPr>
    </w:p>
    <w:p w14:paraId="1761E309" w14:textId="426C2E4C" w:rsidR="00476F57" w:rsidRPr="006E1DB7" w:rsidRDefault="00476F57" w:rsidP="00476F57">
      <w:pPr>
        <w:pStyle w:val="af"/>
        <w:spacing w:before="90"/>
        <w:jc w:val="center"/>
        <w:rPr>
          <w:lang w:val="ru-RU"/>
        </w:rPr>
      </w:pPr>
      <w:r w:rsidRPr="006E1DB7">
        <w:rPr>
          <w:lang w:val="ru-RU"/>
        </w:rPr>
        <w:t xml:space="preserve">Рисунок 2 – Внешний вид и основные элементы </w:t>
      </w:r>
      <w:r w:rsidR="00E041D8">
        <w:rPr>
          <w:lang w:val="ru-RU"/>
        </w:rPr>
        <w:t>теплогенератора</w:t>
      </w:r>
    </w:p>
    <w:p w14:paraId="214F943B" w14:textId="77777777" w:rsidR="00476F57" w:rsidRDefault="00476F57" w:rsidP="00476F57">
      <w:pPr>
        <w:pStyle w:val="13"/>
        <w:ind w:firstLine="560"/>
      </w:pPr>
    </w:p>
    <w:p w14:paraId="04F66B9C" w14:textId="0F37BC75" w:rsidR="00476F57" w:rsidRPr="005D7C46" w:rsidRDefault="00476F57" w:rsidP="00476F57">
      <w:pPr>
        <w:autoSpaceDE w:val="0"/>
        <w:autoSpaceDN w:val="0"/>
        <w:spacing w:before="66"/>
        <w:ind w:firstLine="55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 передней стенке </w:t>
      </w:r>
      <w:r w:rsidR="00A17B8C">
        <w:rPr>
          <w:rFonts w:ascii="Times New Roman" w:eastAsia="Calibri" w:hAnsi="Times New Roman" w:cs="Times New Roman"/>
          <w:color w:val="auto"/>
          <w:lang w:eastAsia="en-US" w:bidi="ar-SA"/>
        </w:rPr>
        <w:t>теплогенератора</w:t>
      </w:r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 xml:space="preserve"> кроме загрузочной дверцы также расположены:</w:t>
      </w:r>
    </w:p>
    <w:p w14:paraId="7C8B00C8" w14:textId="1EDFE6FD" w:rsidR="00476F57" w:rsidRPr="00C068D3" w:rsidRDefault="00476F57" w:rsidP="00476F57">
      <w:pPr>
        <w:pStyle w:val="ac"/>
        <w:numPr>
          <w:ilvl w:val="0"/>
          <w:numId w:val="42"/>
        </w:numPr>
        <w:autoSpaceDE w:val="0"/>
        <w:autoSpaceDN w:val="0"/>
        <w:ind w:left="567" w:firstLine="0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дверцы для периодического обслуживания (чистки) конвекционной части </w:t>
      </w:r>
      <w:r w:rsidR="00A17B8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теплогенератора</w:t>
      </w: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(поз. 4, рис. 2);</w:t>
      </w:r>
    </w:p>
    <w:p w14:paraId="7BA9F2F0" w14:textId="17DE93F0" w:rsidR="00476F57" w:rsidRPr="00C068D3" w:rsidRDefault="00476F57" w:rsidP="00476F57">
      <w:pPr>
        <w:pStyle w:val="ac"/>
        <w:numPr>
          <w:ilvl w:val="0"/>
          <w:numId w:val="42"/>
        </w:numPr>
        <w:autoSpaceDE w:val="0"/>
        <w:autoSpaceDN w:val="0"/>
        <w:ind w:left="567" w:firstLine="0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5D7C46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ревизионные дверцы (поз. 6, рис. 2) для </w:t>
      </w: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периодической чистки колосниковой решетки. Для заказа возможны два вида </w:t>
      </w:r>
      <w:r w:rsidRPr="005D7C46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ревизионных двере</w:t>
      </w:r>
      <w:r w:rsidR="00221B8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й</w:t>
      </w: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:</w:t>
      </w:r>
    </w:p>
    <w:p w14:paraId="41D9CBD0" w14:textId="77777777" w:rsidR="00476F57" w:rsidRPr="005D7C46" w:rsidRDefault="00476F57" w:rsidP="00476F57">
      <w:pPr>
        <w:autoSpaceDE w:val="0"/>
        <w:autoSpaceDN w:val="0"/>
        <w:ind w:left="550" w:firstLine="55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>6-1 – полностью глухие дверцы;</w:t>
      </w:r>
    </w:p>
    <w:p w14:paraId="5B6CB052" w14:textId="77777777" w:rsidR="00476F57" w:rsidRPr="005D7C46" w:rsidRDefault="00476F57" w:rsidP="00476F57">
      <w:pPr>
        <w:autoSpaceDE w:val="0"/>
        <w:autoSpaceDN w:val="0"/>
        <w:ind w:left="550" w:firstLine="55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 xml:space="preserve">6-2 – дверцы с окном под </w:t>
      </w:r>
      <w:proofErr w:type="spellStart"/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>пеллетную</w:t>
      </w:r>
      <w:proofErr w:type="spellEnd"/>
      <w:r w:rsidRPr="005D7C46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горелку определённой марки;</w:t>
      </w:r>
    </w:p>
    <w:p w14:paraId="73B517BF" w14:textId="16A15E98" w:rsidR="00476F57" w:rsidRPr="00C068D3" w:rsidRDefault="00476F57" w:rsidP="00476F57">
      <w:pPr>
        <w:pStyle w:val="ac"/>
        <w:numPr>
          <w:ilvl w:val="0"/>
          <w:numId w:val="42"/>
        </w:numPr>
        <w:autoSpaceDE w:val="0"/>
        <w:autoSpaceDN w:val="0"/>
        <w:ind w:left="567" w:firstLine="0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дверцы зольника (поз. 7, рис. 2) для возможности опорожнения нижней части корпуса </w:t>
      </w:r>
      <w:r w:rsidR="00A17B8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теплогенератора</w:t>
      </w:r>
      <w:r w:rsidRPr="00C068D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от золы.</w:t>
      </w:r>
    </w:p>
    <w:p w14:paraId="17E9C8E3" w14:textId="2F12E0AF" w:rsidR="00D85FDE" w:rsidRPr="00476F57" w:rsidRDefault="00476F57" w:rsidP="00476F57">
      <w:pPr>
        <w:rPr>
          <w:rFonts w:ascii="Times New Roman" w:eastAsia="Times New Roman" w:hAnsi="Times New Roman" w:cs="Times New Roman"/>
        </w:rPr>
      </w:pPr>
      <w:r>
        <w:br w:type="page"/>
      </w:r>
    </w:p>
    <w:p w14:paraId="7169872F" w14:textId="77777777" w:rsidR="008E2A6F" w:rsidRPr="00480364" w:rsidRDefault="008E2A6F">
      <w:pPr>
        <w:pStyle w:val="24"/>
        <w:keepNext/>
        <w:keepLines/>
        <w:framePr w:w="1291" w:h="296" w:wrap="none" w:hAnchor="page" w:x="3622" w:y="1"/>
        <w:tabs>
          <w:tab w:val="left" w:pos="987"/>
        </w:tabs>
        <w:rPr>
          <w:rFonts w:ascii="Times New Roman" w:hAnsi="Times New Roman" w:cs="Times New Roman"/>
        </w:rPr>
      </w:pPr>
    </w:p>
    <w:p w14:paraId="71DE26E1" w14:textId="643E57E7" w:rsidR="008E2A6F" w:rsidRPr="00480364" w:rsidRDefault="00614284" w:rsidP="00DA266B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36" w:name="bookmark106"/>
      <w:bookmarkStart w:id="37" w:name="bookmark104"/>
      <w:bookmarkStart w:id="38" w:name="bookmark107"/>
      <w:bookmarkStart w:id="39" w:name="_Toc160181527"/>
      <w:bookmarkEnd w:id="36"/>
      <w:proofErr w:type="spellStart"/>
      <w:r w:rsidRPr="00480364">
        <w:t>Топливо</w:t>
      </w:r>
      <w:proofErr w:type="spellEnd"/>
      <w:r w:rsidRPr="00480364">
        <w:t xml:space="preserve"> </w:t>
      </w:r>
      <w:proofErr w:type="spellStart"/>
      <w:r w:rsidRPr="00480364">
        <w:t>для</w:t>
      </w:r>
      <w:proofErr w:type="spellEnd"/>
      <w:r w:rsidRPr="00480364">
        <w:t xml:space="preserve"> </w:t>
      </w:r>
      <w:bookmarkEnd w:id="37"/>
      <w:bookmarkEnd w:id="38"/>
      <w:bookmarkEnd w:id="39"/>
      <w:r w:rsidR="00E041D8">
        <w:rPr>
          <w:lang w:val="ru-RU"/>
        </w:rPr>
        <w:t>теплогенератора</w:t>
      </w:r>
    </w:p>
    <w:p w14:paraId="7C42BC64" w14:textId="3C39D5EA" w:rsidR="005D7C46" w:rsidRPr="00480364" w:rsidRDefault="005D7C46" w:rsidP="00E041D8">
      <w:pPr>
        <w:pStyle w:val="af"/>
        <w:spacing w:line="242" w:lineRule="auto"/>
        <w:ind w:left="219" w:right="-30" w:firstLine="542"/>
        <w:jc w:val="both"/>
      </w:pPr>
      <w:r w:rsidRPr="00480364">
        <w:rPr>
          <w:lang w:val="ru-RU"/>
        </w:rPr>
        <w:t xml:space="preserve">Рекомендуется в качестве топлива использовать </w:t>
      </w:r>
      <w:r w:rsidRPr="00E041D8">
        <w:rPr>
          <w:lang w:val="ru-RU"/>
        </w:rPr>
        <w:t xml:space="preserve">дрова, влажностью не более 25 %. </w:t>
      </w:r>
      <w:r w:rsidRPr="00524003">
        <w:rPr>
          <w:lang w:val="ru-RU"/>
        </w:rPr>
        <w:t xml:space="preserve">Длина поленьев должна быть примерно на </w:t>
      </w:r>
      <w:smartTag w:uri="urn:schemas-microsoft-com:office:smarttags" w:element="metricconverter">
        <w:smartTagPr>
          <w:attr w:name="ProductID" w:val="50 мм"/>
        </w:smartTagPr>
        <w:r w:rsidRPr="00524003">
          <w:rPr>
            <w:lang w:val="ru-RU"/>
          </w:rPr>
          <w:t>50</w:t>
        </w:r>
        <w:r w:rsidRPr="00524003">
          <w:rPr>
            <w:spacing w:val="-31"/>
            <w:lang w:val="ru-RU"/>
          </w:rPr>
          <w:t xml:space="preserve"> </w:t>
        </w:r>
        <w:r w:rsidRPr="00524003">
          <w:rPr>
            <w:lang w:val="ru-RU"/>
          </w:rPr>
          <w:t>мм</w:t>
        </w:r>
      </w:smartTag>
      <w:r w:rsidRPr="00524003">
        <w:rPr>
          <w:lang w:val="ru-RU"/>
        </w:rPr>
        <w:t xml:space="preserve"> меньше глубины топки (см. </w:t>
      </w:r>
      <w:proofErr w:type="spellStart"/>
      <w:r w:rsidRPr="00480364">
        <w:t>Таблицу</w:t>
      </w:r>
      <w:proofErr w:type="spellEnd"/>
      <w:r w:rsidRPr="00480364">
        <w:rPr>
          <w:spacing w:val="-11"/>
        </w:rPr>
        <w:t xml:space="preserve"> </w:t>
      </w:r>
      <w:r w:rsidRPr="00480364">
        <w:t>1);</w:t>
      </w:r>
    </w:p>
    <w:p w14:paraId="27424622" w14:textId="7EDB9403" w:rsidR="005D7C46" w:rsidRPr="00480364" w:rsidRDefault="005D7C46" w:rsidP="00FF1CA4">
      <w:pPr>
        <w:pStyle w:val="16"/>
        <w:numPr>
          <w:ilvl w:val="1"/>
          <w:numId w:val="38"/>
        </w:numPr>
        <w:tabs>
          <w:tab w:val="left" w:pos="906"/>
        </w:tabs>
        <w:spacing w:before="3"/>
        <w:ind w:left="905" w:right="-30" w:hanging="145"/>
        <w:jc w:val="both"/>
        <w:rPr>
          <w:sz w:val="24"/>
          <w:szCs w:val="24"/>
        </w:rPr>
      </w:pPr>
      <w:r w:rsidRPr="00480364">
        <w:rPr>
          <w:sz w:val="24"/>
          <w:szCs w:val="24"/>
        </w:rPr>
        <w:t>деревянные или торфяные брикеты диаметром 10-</w:t>
      </w:r>
      <w:smartTag w:uri="urn:schemas-microsoft-com:office:smarttags" w:element="metricconverter">
        <w:smartTagPr>
          <w:attr w:name="ProductID" w:val="15 см"/>
        </w:smartTagPr>
        <w:r w:rsidRPr="00480364">
          <w:rPr>
            <w:sz w:val="24"/>
            <w:szCs w:val="24"/>
          </w:rPr>
          <w:t>15</w:t>
        </w:r>
        <w:r w:rsidRPr="00480364">
          <w:rPr>
            <w:spacing w:val="-6"/>
            <w:sz w:val="24"/>
            <w:szCs w:val="24"/>
          </w:rPr>
          <w:t xml:space="preserve"> </w:t>
        </w:r>
        <w:r w:rsidRPr="00480364">
          <w:rPr>
            <w:sz w:val="24"/>
            <w:szCs w:val="24"/>
          </w:rPr>
          <w:t>см</w:t>
        </w:r>
      </w:smartTag>
      <w:r w:rsidRPr="00480364">
        <w:rPr>
          <w:sz w:val="24"/>
          <w:szCs w:val="24"/>
        </w:rPr>
        <w:t>;</w:t>
      </w:r>
    </w:p>
    <w:p w14:paraId="48CA2D54" w14:textId="2BF2EA10" w:rsidR="00CA00D4" w:rsidRPr="00480364" w:rsidRDefault="00CA00D4" w:rsidP="00FF1CA4">
      <w:pPr>
        <w:pStyle w:val="16"/>
        <w:numPr>
          <w:ilvl w:val="1"/>
          <w:numId w:val="38"/>
        </w:numPr>
        <w:tabs>
          <w:tab w:val="left" w:pos="906"/>
        </w:tabs>
        <w:spacing w:before="3"/>
        <w:ind w:left="905" w:right="-30" w:hanging="145"/>
        <w:jc w:val="both"/>
        <w:rPr>
          <w:sz w:val="24"/>
          <w:szCs w:val="24"/>
        </w:rPr>
      </w:pPr>
      <w:proofErr w:type="spellStart"/>
      <w:r w:rsidRPr="00480364">
        <w:rPr>
          <w:sz w:val="24"/>
          <w:szCs w:val="24"/>
        </w:rPr>
        <w:t>пеллеты</w:t>
      </w:r>
      <w:proofErr w:type="spellEnd"/>
      <w:r w:rsidRPr="00480364">
        <w:rPr>
          <w:sz w:val="24"/>
          <w:szCs w:val="24"/>
        </w:rPr>
        <w:t>;</w:t>
      </w:r>
    </w:p>
    <w:p w14:paraId="34895F4B" w14:textId="563452D5" w:rsidR="005D7C46" w:rsidRPr="00480364" w:rsidRDefault="005D7C46" w:rsidP="00FF1CA4">
      <w:pPr>
        <w:pStyle w:val="16"/>
        <w:numPr>
          <w:ilvl w:val="1"/>
          <w:numId w:val="38"/>
        </w:numPr>
        <w:tabs>
          <w:tab w:val="left" w:pos="906"/>
        </w:tabs>
        <w:spacing w:line="240" w:lineRule="auto"/>
        <w:ind w:right="-30" w:firstLine="542"/>
        <w:jc w:val="both"/>
        <w:rPr>
          <w:sz w:val="24"/>
          <w:szCs w:val="24"/>
        </w:rPr>
      </w:pPr>
      <w:r w:rsidRPr="00480364">
        <w:rPr>
          <w:sz w:val="24"/>
          <w:szCs w:val="24"/>
        </w:rPr>
        <w:t>как примесь к</w:t>
      </w:r>
      <w:r w:rsidR="00E041D8">
        <w:rPr>
          <w:sz w:val="24"/>
          <w:szCs w:val="24"/>
        </w:rPr>
        <w:t xml:space="preserve"> основному топливу в пропорции 2</w:t>
      </w:r>
      <w:r w:rsidRPr="00480364">
        <w:rPr>
          <w:sz w:val="24"/>
          <w:szCs w:val="24"/>
        </w:rPr>
        <w:t>0 % можно добавлять древесные отходы с различными качественными параметрами (касательно влажности) и разной грануляции (обрезки, стружку, щепу, древесные отходы, образующиеся при производстве мебели,</w:t>
      </w:r>
      <w:r w:rsidRPr="00480364">
        <w:rPr>
          <w:spacing w:val="3"/>
          <w:sz w:val="24"/>
          <w:szCs w:val="24"/>
        </w:rPr>
        <w:t xml:space="preserve"> </w:t>
      </w:r>
      <w:r w:rsidRPr="00480364">
        <w:rPr>
          <w:sz w:val="24"/>
          <w:szCs w:val="24"/>
        </w:rPr>
        <w:t>паркета).</w:t>
      </w:r>
    </w:p>
    <w:p w14:paraId="63D14857" w14:textId="77777777" w:rsidR="00CA00D4" w:rsidRPr="00480364" w:rsidRDefault="00CA00D4" w:rsidP="00FF1CA4">
      <w:pPr>
        <w:pStyle w:val="13"/>
        <w:spacing w:after="240"/>
        <w:ind w:firstLine="640"/>
        <w:jc w:val="both"/>
        <w:rPr>
          <w:b/>
          <w:bCs/>
        </w:rPr>
      </w:pPr>
    </w:p>
    <w:p w14:paraId="76ABE761" w14:textId="33ADBDB5" w:rsidR="008E2A6F" w:rsidRPr="00480364" w:rsidRDefault="00614284" w:rsidP="00FF1CA4">
      <w:pPr>
        <w:pStyle w:val="13"/>
        <w:spacing w:after="240"/>
        <w:ind w:firstLine="640"/>
        <w:jc w:val="both"/>
      </w:pPr>
      <w:r w:rsidRPr="00480364">
        <w:rPr>
          <w:b/>
          <w:bCs/>
        </w:rPr>
        <w:t xml:space="preserve">ВНИМАНИЕ! Использование другого вида топлива не гарантирует нормальную работу </w:t>
      </w:r>
      <w:r w:rsidR="00E041D8" w:rsidRPr="00E041D8">
        <w:rPr>
          <w:b/>
        </w:rPr>
        <w:t>теплогенератора</w:t>
      </w:r>
      <w:r w:rsidRPr="00480364">
        <w:rPr>
          <w:b/>
          <w:bCs/>
        </w:rPr>
        <w:t xml:space="preserve"> в соответствии с параметрами, указанными в Таблице 1, а также может негативно повлиять на функционирование </w:t>
      </w:r>
      <w:r w:rsidR="00E041D8" w:rsidRPr="00E041D8">
        <w:rPr>
          <w:b/>
        </w:rPr>
        <w:t>теплогенератора</w:t>
      </w:r>
      <w:r w:rsidRPr="00E041D8">
        <w:rPr>
          <w:b/>
          <w:bCs/>
        </w:rPr>
        <w:t xml:space="preserve"> </w:t>
      </w:r>
      <w:r w:rsidRPr="00480364">
        <w:rPr>
          <w:b/>
          <w:bCs/>
        </w:rPr>
        <w:t>или послужить причиной преждевременного износа и выхода из строя его компонентов.</w:t>
      </w:r>
    </w:p>
    <w:p w14:paraId="5B4F1983" w14:textId="165F42F2" w:rsidR="008E2A6F" w:rsidRPr="00480364" w:rsidRDefault="00614284" w:rsidP="008E0177">
      <w:pPr>
        <w:pStyle w:val="5"/>
        <w:numPr>
          <w:ilvl w:val="0"/>
          <w:numId w:val="41"/>
        </w:numPr>
        <w:tabs>
          <w:tab w:val="left" w:pos="993"/>
        </w:tabs>
        <w:ind w:left="567" w:firstLine="0"/>
        <w:rPr>
          <w:lang w:val="ru-RU"/>
        </w:rPr>
      </w:pPr>
      <w:bookmarkStart w:id="40" w:name="bookmark111"/>
      <w:bookmarkStart w:id="41" w:name="bookmark140"/>
      <w:bookmarkStart w:id="42" w:name="bookmark138"/>
      <w:bookmarkStart w:id="43" w:name="bookmark141"/>
      <w:bookmarkStart w:id="44" w:name="_Toc160181528"/>
      <w:bookmarkEnd w:id="40"/>
      <w:bookmarkEnd w:id="41"/>
      <w:r w:rsidRPr="00480364">
        <w:rPr>
          <w:lang w:val="ru-RU"/>
        </w:rPr>
        <w:t xml:space="preserve">Монтаж и подготовка </w:t>
      </w:r>
      <w:r w:rsidR="00E041D8">
        <w:rPr>
          <w:lang w:val="ru-RU"/>
        </w:rPr>
        <w:t>теплогенератора</w:t>
      </w:r>
      <w:r w:rsidRPr="00480364">
        <w:rPr>
          <w:lang w:val="ru-RU"/>
        </w:rPr>
        <w:t xml:space="preserve"> к работе</w:t>
      </w:r>
      <w:bookmarkEnd w:id="42"/>
      <w:bookmarkEnd w:id="43"/>
      <w:bookmarkEnd w:id="44"/>
    </w:p>
    <w:p w14:paraId="0492A1D1" w14:textId="283D7D9F" w:rsidR="008E2A6F" w:rsidRPr="00480364" w:rsidRDefault="00614284" w:rsidP="008E0177">
      <w:pPr>
        <w:pStyle w:val="13"/>
        <w:ind w:firstLine="560"/>
        <w:jc w:val="both"/>
      </w:pPr>
      <w:r w:rsidRPr="00480364">
        <w:t xml:space="preserve">Монтаж </w:t>
      </w:r>
      <w:r w:rsidR="00512D32">
        <w:t>теплогенератора</w:t>
      </w:r>
      <w:r w:rsidRPr="00480364">
        <w:t xml:space="preserve"> должен выполняться в соответствии с проектом</w:t>
      </w:r>
      <w:r w:rsidR="00221B8B">
        <w:t xml:space="preserve"> или инженерного технического решения</w:t>
      </w:r>
      <w:r w:rsidRPr="00480364">
        <w:t>, выполненным и согласованным в установленном порядк</w:t>
      </w:r>
      <w:r w:rsidR="00E041D8">
        <w:t>е, квалифицированным персоналом.</w:t>
      </w:r>
    </w:p>
    <w:p w14:paraId="08567FA2" w14:textId="3BD14307" w:rsidR="008E2A6F" w:rsidRPr="00480364" w:rsidRDefault="00614284" w:rsidP="008E0177">
      <w:pPr>
        <w:pStyle w:val="13"/>
        <w:ind w:firstLine="0"/>
        <w:jc w:val="both"/>
      </w:pPr>
      <w:r w:rsidRPr="00480364">
        <w:rPr>
          <w:b/>
          <w:bCs/>
        </w:rPr>
        <w:t>Обязанностью монтажника является де</w:t>
      </w:r>
      <w:r w:rsidR="00E041D8">
        <w:rPr>
          <w:b/>
          <w:bCs/>
        </w:rPr>
        <w:t>тальное ознакомление с изделием и его функционированием.</w:t>
      </w:r>
    </w:p>
    <w:p w14:paraId="3FABD3AD" w14:textId="148E3D98" w:rsidR="008E2A6F" w:rsidRPr="00480364" w:rsidRDefault="008E2A6F" w:rsidP="00E535D6">
      <w:pPr>
        <w:pStyle w:val="34"/>
        <w:keepNext/>
        <w:keepLines/>
        <w:tabs>
          <w:tab w:val="left" w:pos="1034"/>
        </w:tabs>
        <w:ind w:firstLine="0"/>
      </w:pPr>
      <w:bookmarkStart w:id="45" w:name="bookmark144"/>
      <w:bookmarkEnd w:id="45"/>
    </w:p>
    <w:p w14:paraId="3DE473E8" w14:textId="19059155" w:rsidR="008E2A6F" w:rsidRPr="00480364" w:rsidRDefault="00E844F8" w:rsidP="00B3010E">
      <w:pPr>
        <w:pStyle w:val="TableParagraph"/>
        <w:ind w:left="560"/>
        <w:rPr>
          <w:b/>
          <w:bCs/>
          <w:sz w:val="24"/>
          <w:szCs w:val="24"/>
          <w:lang w:val="ru-RU"/>
        </w:rPr>
      </w:pPr>
      <w:bookmarkStart w:id="46" w:name="bookmark158"/>
      <w:bookmarkStart w:id="47" w:name="bookmark156"/>
      <w:bookmarkStart w:id="48" w:name="bookmark157"/>
      <w:bookmarkStart w:id="49" w:name="bookmark159"/>
      <w:bookmarkEnd w:id="46"/>
      <w:r w:rsidRPr="00480364">
        <w:rPr>
          <w:b/>
          <w:bCs/>
          <w:sz w:val="24"/>
          <w:szCs w:val="24"/>
          <w:lang w:val="ru-RU"/>
        </w:rPr>
        <w:t>8</w:t>
      </w:r>
      <w:r w:rsidR="00E535D6" w:rsidRPr="00480364">
        <w:rPr>
          <w:b/>
          <w:bCs/>
          <w:sz w:val="24"/>
          <w:szCs w:val="24"/>
          <w:lang w:val="ru-RU"/>
        </w:rPr>
        <w:t>.1</w:t>
      </w:r>
      <w:r w:rsidRPr="00480364">
        <w:rPr>
          <w:b/>
          <w:bCs/>
          <w:sz w:val="24"/>
          <w:szCs w:val="24"/>
          <w:lang w:val="ru-RU"/>
        </w:rPr>
        <w:t xml:space="preserve"> </w:t>
      </w:r>
      <w:r w:rsidR="00614284" w:rsidRPr="00480364">
        <w:rPr>
          <w:b/>
          <w:bCs/>
          <w:sz w:val="24"/>
          <w:szCs w:val="24"/>
          <w:lang w:val="ru-RU"/>
        </w:rPr>
        <w:t xml:space="preserve">Установка </w:t>
      </w:r>
      <w:bookmarkEnd w:id="47"/>
      <w:bookmarkEnd w:id="48"/>
      <w:bookmarkEnd w:id="49"/>
      <w:r w:rsidR="00E041D8" w:rsidRPr="00E041D8">
        <w:rPr>
          <w:b/>
          <w:lang w:val="ru-RU"/>
        </w:rPr>
        <w:t>теплогенератора</w:t>
      </w:r>
    </w:p>
    <w:p w14:paraId="003F5FE1" w14:textId="728DA54A" w:rsidR="008E2A6F" w:rsidRPr="00480364" w:rsidRDefault="00614284" w:rsidP="008E0177">
      <w:pPr>
        <w:pStyle w:val="13"/>
        <w:ind w:firstLine="560"/>
        <w:jc w:val="both"/>
      </w:pPr>
      <w:r w:rsidRPr="00480364">
        <w:t xml:space="preserve">Рекомендуется установить его на бетонном возвышении высотой 20 мм, однако возможна установка </w:t>
      </w:r>
      <w:r w:rsidR="00E041D8">
        <w:t>теплогенератора</w:t>
      </w:r>
      <w:r w:rsidRPr="00480364">
        <w:t xml:space="preserve"> непосредственно на огнестойком полу. Основа, на которой устанавливается </w:t>
      </w:r>
      <w:proofErr w:type="spellStart"/>
      <w:r w:rsidR="00E041D8">
        <w:t>теплогенератор</w:t>
      </w:r>
      <w:proofErr w:type="spellEnd"/>
      <w:r w:rsidRPr="00480364">
        <w:t xml:space="preserve">, должна быть ровной, а прочность пола (перекрытия) должна быть достаточной, чтобы выдержать массу </w:t>
      </w:r>
      <w:r w:rsidR="00E041D8">
        <w:t xml:space="preserve">теплогенератора. </w:t>
      </w:r>
      <w:proofErr w:type="spellStart"/>
      <w:r w:rsidR="00E041D8">
        <w:t>Теплогенератор</w:t>
      </w:r>
      <w:proofErr w:type="spellEnd"/>
      <w:r w:rsidR="00E041D8">
        <w:t xml:space="preserve"> </w:t>
      </w:r>
      <w:r w:rsidRPr="00480364">
        <w:t xml:space="preserve">должен быть установлен таким образом, чтобы было возможно свободно загружать топливо, а также легко и безопасно обслуживать топку, зольник, и проводить чистку </w:t>
      </w:r>
      <w:r w:rsidR="00E041D8">
        <w:t>теплогенератора</w:t>
      </w:r>
      <w:r w:rsidRPr="00480364">
        <w:t xml:space="preserve">. Расстояние </w:t>
      </w:r>
      <w:r w:rsidR="00E041D8">
        <w:t>теплогенератора</w:t>
      </w:r>
      <w:r w:rsidRPr="00480364">
        <w:t xml:space="preserve"> от стен должно быть не менее 1 м.</w:t>
      </w:r>
    </w:p>
    <w:p w14:paraId="1A4DF0FD" w14:textId="32A78059" w:rsidR="008E2A6F" w:rsidRPr="00480364" w:rsidRDefault="00614284" w:rsidP="008E0177">
      <w:pPr>
        <w:pStyle w:val="13"/>
        <w:spacing w:after="240"/>
        <w:ind w:firstLine="560"/>
        <w:jc w:val="both"/>
      </w:pPr>
      <w:r w:rsidRPr="00480364">
        <w:t xml:space="preserve">Все расстояния от корпуса </w:t>
      </w:r>
      <w:r w:rsidR="005C6A1F">
        <w:t>теплогенератора</w:t>
      </w:r>
      <w:r w:rsidRPr="00480364">
        <w:t xml:space="preserve"> и аксессуаров к стенам помещения, где он установлен, должны обеспечивать легкую и бесперебойную работу оборудования (возможность удобно загружать топливо, ремонт и т.д.). Следует отметить, что при проектировании и осуществлении монтажа </w:t>
      </w:r>
      <w:r w:rsidR="005C6A1F">
        <w:t>теплогенератора</w:t>
      </w:r>
      <w:r w:rsidRPr="00480364">
        <w:t xml:space="preserve"> и сопутствующего оборудования, необходимо обеспечить достаточное расстояние для удобного открывания всех дверей </w:t>
      </w:r>
      <w:r w:rsidR="005C6A1F">
        <w:t>теплогенератора</w:t>
      </w:r>
      <w:r w:rsidRPr="00480364">
        <w:t>, очистки камеры сгорания и теплообменника.</w:t>
      </w:r>
    </w:p>
    <w:p w14:paraId="3B22E0DF" w14:textId="6A23F07E" w:rsidR="008E2A6F" w:rsidRPr="00480364" w:rsidRDefault="00E535D6" w:rsidP="00B3010E">
      <w:pPr>
        <w:pStyle w:val="TableParagraph"/>
        <w:ind w:left="560"/>
        <w:rPr>
          <w:b/>
          <w:bCs/>
          <w:sz w:val="24"/>
          <w:szCs w:val="24"/>
          <w:lang w:val="ru-RU"/>
        </w:rPr>
      </w:pPr>
      <w:bookmarkStart w:id="50" w:name="bookmark162"/>
      <w:bookmarkStart w:id="51" w:name="bookmark160"/>
      <w:bookmarkStart w:id="52" w:name="bookmark161"/>
      <w:bookmarkStart w:id="53" w:name="bookmark163"/>
      <w:bookmarkEnd w:id="50"/>
      <w:r w:rsidRPr="00480364">
        <w:rPr>
          <w:b/>
          <w:bCs/>
          <w:sz w:val="24"/>
          <w:szCs w:val="24"/>
          <w:lang w:val="ru-RU"/>
        </w:rPr>
        <w:t>8.2</w:t>
      </w:r>
      <w:r w:rsidR="00E844F8" w:rsidRPr="00480364">
        <w:rPr>
          <w:b/>
          <w:bCs/>
          <w:sz w:val="24"/>
          <w:szCs w:val="24"/>
          <w:lang w:val="ru-RU"/>
        </w:rPr>
        <w:t xml:space="preserve"> </w:t>
      </w:r>
      <w:r w:rsidR="00614284" w:rsidRPr="00480364">
        <w:rPr>
          <w:b/>
          <w:bCs/>
          <w:sz w:val="24"/>
          <w:szCs w:val="24"/>
          <w:lang w:val="ru-RU"/>
        </w:rPr>
        <w:t xml:space="preserve">Подключение </w:t>
      </w:r>
      <w:r w:rsidR="005C6A1F" w:rsidRPr="005C6A1F">
        <w:rPr>
          <w:b/>
          <w:lang w:val="ru-RU"/>
        </w:rPr>
        <w:t>теплогенератора</w:t>
      </w:r>
      <w:r w:rsidR="00614284" w:rsidRPr="00480364">
        <w:rPr>
          <w:b/>
          <w:bCs/>
          <w:sz w:val="24"/>
          <w:szCs w:val="24"/>
          <w:lang w:val="ru-RU"/>
        </w:rPr>
        <w:t xml:space="preserve"> к дымоходу</w:t>
      </w:r>
      <w:bookmarkEnd w:id="51"/>
      <w:bookmarkEnd w:id="52"/>
      <w:bookmarkEnd w:id="53"/>
    </w:p>
    <w:p w14:paraId="44198D61" w14:textId="01567DDE" w:rsidR="008E2A6F" w:rsidRPr="00480364" w:rsidRDefault="00614284" w:rsidP="008E0177">
      <w:pPr>
        <w:pStyle w:val="13"/>
        <w:ind w:firstLine="560"/>
        <w:jc w:val="both"/>
      </w:pPr>
      <w:r w:rsidRPr="00480364">
        <w:t xml:space="preserve">Высота и сечение дымохода и точность его выполнения оказывают значительное влияние на правильную работу </w:t>
      </w:r>
      <w:r w:rsidR="005C6A1F">
        <w:t>теплогенератора</w:t>
      </w:r>
      <w:r w:rsidRPr="00480364">
        <w:t>. Необходимо обеспечить соблюдение нужной величины дымоходной тяги (см. Таблицу 1). Рекомендуемые значения площади сечения дымохода и ориентировочные (минимально допустимые) значения его высоты приведены в таблице 1.</w:t>
      </w:r>
    </w:p>
    <w:p w14:paraId="2351A166" w14:textId="77777777" w:rsidR="008E2A6F" w:rsidRPr="00480364" w:rsidRDefault="00614284" w:rsidP="008E0177">
      <w:pPr>
        <w:pStyle w:val="13"/>
        <w:spacing w:after="140"/>
        <w:ind w:firstLine="560"/>
        <w:jc w:val="both"/>
      </w:pPr>
      <w:r w:rsidRPr="00480364">
        <w:t>Чтобы избежать эффекта обратной тяги в дымоходной трубе, необходимо следовать рекомендациям по минимально допустимым вылетам дымоходов труб, размещенных на схеме:</w:t>
      </w:r>
    </w:p>
    <w:p w14:paraId="0DA993C2" w14:textId="77777777" w:rsidR="008E2A6F" w:rsidRPr="00480364" w:rsidRDefault="00614284">
      <w:pPr>
        <w:jc w:val="center"/>
        <w:rPr>
          <w:rFonts w:ascii="Times New Roman" w:hAnsi="Times New Roman" w:cs="Times New Roman"/>
        </w:rPr>
      </w:pPr>
      <w:r w:rsidRPr="00480364"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 wp14:anchorId="120108D0" wp14:editId="4CBBDD24">
            <wp:extent cx="2993390" cy="1993265"/>
            <wp:effectExtent l="0" t="0" r="0" b="0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299339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3AD1" w14:textId="77777777" w:rsidR="008E2A6F" w:rsidRPr="00480364" w:rsidRDefault="008E2A6F">
      <w:pPr>
        <w:spacing w:after="99" w:line="1" w:lineRule="exact"/>
        <w:rPr>
          <w:rFonts w:ascii="Times New Roman" w:hAnsi="Times New Roman" w:cs="Times New Roman"/>
        </w:rPr>
      </w:pPr>
    </w:p>
    <w:p w14:paraId="475B2663" w14:textId="77777777" w:rsidR="008E2A6F" w:rsidRPr="00480364" w:rsidRDefault="00614284" w:rsidP="008E0177">
      <w:pPr>
        <w:pStyle w:val="13"/>
        <w:ind w:firstLine="560"/>
        <w:jc w:val="both"/>
      </w:pPr>
      <w:r w:rsidRPr="00480364">
        <w:t>Проходимость дымохода должна проверяться и подтверждаться квалифицированным трубочистом не реже одного раза в год.</w:t>
      </w:r>
    </w:p>
    <w:p w14:paraId="7DC80A5D" w14:textId="77777777" w:rsidR="00751D20" w:rsidRPr="00480364" w:rsidRDefault="00751D20" w:rsidP="008E0177">
      <w:pPr>
        <w:pStyle w:val="13"/>
        <w:ind w:firstLine="560"/>
        <w:jc w:val="both"/>
      </w:pPr>
    </w:p>
    <w:p w14:paraId="5FFCDD18" w14:textId="4C89CE10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 xml:space="preserve">Высоту и диаметр дымовой трубы при естественной тяге определяют по результатам аэродинамического расчета </w:t>
      </w:r>
      <w:proofErr w:type="spellStart"/>
      <w:r w:rsidRPr="00480364">
        <w:rPr>
          <w:rFonts w:ascii="Times New Roman" w:eastAsia="Times New Roman" w:hAnsi="Times New Roman" w:cs="Times New Roman"/>
          <w:color w:val="auto"/>
        </w:rPr>
        <w:t>газовоздушного</w:t>
      </w:r>
      <w:proofErr w:type="spellEnd"/>
      <w:r w:rsidRPr="00480364">
        <w:rPr>
          <w:rFonts w:ascii="Times New Roman" w:eastAsia="Times New Roman" w:hAnsi="Times New Roman" w:cs="Times New Roman"/>
          <w:color w:val="auto"/>
        </w:rPr>
        <w:t xml:space="preserve"> тракта.</w:t>
      </w:r>
    </w:p>
    <w:p w14:paraId="02BAC394" w14:textId="094044D2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 xml:space="preserve">Газоход </w:t>
      </w:r>
      <w:r w:rsidR="005C6A1F">
        <w:t>т</w:t>
      </w:r>
      <w:r w:rsidR="005C6A1F" w:rsidRPr="005C6A1F">
        <w:rPr>
          <w:rFonts w:ascii="Times New Roman" w:eastAsia="Times New Roman" w:hAnsi="Times New Roman" w:cs="Times New Roman"/>
          <w:color w:val="auto"/>
        </w:rPr>
        <w:t>еплогенератора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 необходимо присоединить непосредственно к дымовой трубе с помощью газохода, выполненного в форме стальной трубы с сечением, не менее сечения выходного отверстия </w:t>
      </w:r>
      <w:r w:rsidR="005C6A1F">
        <w:t>т</w:t>
      </w:r>
      <w:r w:rsidR="005C6A1F" w:rsidRPr="005C6A1F">
        <w:rPr>
          <w:rFonts w:ascii="Times New Roman" w:eastAsia="Times New Roman" w:hAnsi="Times New Roman" w:cs="Times New Roman"/>
          <w:color w:val="auto"/>
        </w:rPr>
        <w:t>еплогенератора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. </w:t>
      </w:r>
    </w:p>
    <w:p w14:paraId="51EDC0C8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Металлические газоходы изготавливают круглого сечения. Прямоугольное</w:t>
      </w:r>
    </w:p>
    <w:p w14:paraId="2909A575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сечение принимают при наличии мест примыкания к прямоугольным элементам оборудования.</w:t>
      </w:r>
    </w:p>
    <w:p w14:paraId="664A7439" w14:textId="7D26180C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Газоходы и воздуховоды должны иметь покровный слой изоляции</w:t>
      </w:r>
      <w:r w:rsidR="003514A8" w:rsidRPr="00480364">
        <w:rPr>
          <w:rFonts w:ascii="Times New Roman" w:eastAsia="Times New Roman" w:hAnsi="Times New Roman" w:cs="Times New Roman"/>
          <w:color w:val="auto"/>
        </w:rPr>
        <w:t xml:space="preserve"> обеспечивающий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 поддержани</w:t>
      </w:r>
      <w:r w:rsidR="003514A8" w:rsidRPr="00480364">
        <w:rPr>
          <w:rFonts w:ascii="Times New Roman" w:eastAsia="Times New Roman" w:hAnsi="Times New Roman" w:cs="Times New Roman"/>
          <w:color w:val="auto"/>
        </w:rPr>
        <w:t>е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 температуры на поверхности не выше 45 градусов </w:t>
      </w:r>
      <w:r w:rsidR="00966C34" w:rsidRPr="00966C34">
        <w:rPr>
          <w:rFonts w:ascii="Times New Roman" w:eastAsia="Times New Roman" w:hAnsi="Times New Roman" w:cs="Times New Roman"/>
          <w:color w:val="auto"/>
          <w:vertAlign w:val="superscript"/>
        </w:rPr>
        <w:t>0</w:t>
      </w:r>
      <w:r w:rsidRPr="00966C34">
        <w:rPr>
          <w:rFonts w:ascii="Times New Roman" w:eastAsia="Times New Roman" w:hAnsi="Times New Roman" w:cs="Times New Roman"/>
          <w:color w:val="auto"/>
        </w:rPr>
        <w:t>С</w:t>
      </w:r>
      <w:r w:rsidR="00845229" w:rsidRPr="00480364">
        <w:rPr>
          <w:rFonts w:ascii="Times New Roman" w:eastAsia="Times New Roman" w:hAnsi="Times New Roman" w:cs="Times New Roman"/>
          <w:color w:val="auto"/>
        </w:rPr>
        <w:t>.</w:t>
      </w:r>
    </w:p>
    <w:p w14:paraId="36419490" w14:textId="77777777" w:rsidR="00845229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 xml:space="preserve">Дымовые трубы должны быть </w:t>
      </w:r>
      <w:proofErr w:type="spellStart"/>
      <w:r w:rsidRPr="00480364">
        <w:rPr>
          <w:rFonts w:ascii="Times New Roman" w:eastAsia="Times New Roman" w:hAnsi="Times New Roman" w:cs="Times New Roman"/>
          <w:color w:val="auto"/>
        </w:rPr>
        <w:t>газоплотными</w:t>
      </w:r>
      <w:proofErr w:type="spellEnd"/>
      <w:r w:rsidRPr="00480364">
        <w:rPr>
          <w:rFonts w:ascii="Times New Roman" w:eastAsia="Times New Roman" w:hAnsi="Times New Roman" w:cs="Times New Roman"/>
          <w:color w:val="auto"/>
        </w:rPr>
        <w:t>, изготавливаться из металла или других негорючих материалов. Трубы должны иметь наружную тепловую изоляцию для предотвращения образования конденсата и люки для осмотра и чистки труб, закрываемые дверцами, а также устройства стока</w:t>
      </w:r>
      <w:r w:rsidR="00C3698A" w:rsidRPr="00480364">
        <w:rPr>
          <w:rFonts w:ascii="Times New Roman" w:eastAsia="Times New Roman" w:hAnsi="Times New Roman" w:cs="Times New Roman"/>
          <w:color w:val="auto"/>
        </w:rPr>
        <w:t xml:space="preserve"> 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конденсата и отбора проб дымовых газов. </w:t>
      </w:r>
    </w:p>
    <w:p w14:paraId="3E34FA48" w14:textId="0FE20A18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 xml:space="preserve">Металлические дымовые трубы, за исключением отдельно стоящих, и присоединительные дымоотводы </w:t>
      </w:r>
      <w:proofErr w:type="spellStart"/>
      <w:r w:rsidR="00512D32">
        <w:rPr>
          <w:rFonts w:ascii="Times New Roman" w:eastAsia="Times New Roman" w:hAnsi="Times New Roman" w:cs="Times New Roman"/>
          <w:color w:val="auto"/>
        </w:rPr>
        <w:t>теплогенераторов</w:t>
      </w:r>
      <w:proofErr w:type="spellEnd"/>
      <w:r w:rsidRPr="00480364">
        <w:rPr>
          <w:rFonts w:ascii="Times New Roman" w:eastAsia="Times New Roman" w:hAnsi="Times New Roman" w:cs="Times New Roman"/>
          <w:color w:val="auto"/>
        </w:rPr>
        <w:t xml:space="preserve"> должны соответствовать требованиям СТБ EN 1443, СТБ EN 1856-1, СТБ EN 1856-2.</w:t>
      </w:r>
    </w:p>
    <w:p w14:paraId="11726F08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Дымовые трубы следует проектировать вертикальными, без уступов. Для крепления металлических секционных дымовых труб к строительным конструкциям зданий следует использовать типовые крепежные изделия изготовителей.</w:t>
      </w:r>
    </w:p>
    <w:p w14:paraId="6E1A3555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Внутренняя поверхность дымовой трубы должна быть устойчивой к коррозионным воздействиям продуктов сгорания.</w:t>
      </w:r>
    </w:p>
    <w:p w14:paraId="1C0C9EBA" w14:textId="57922AB3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В нижней части дымовой трубы, а также в присоединительных дымоотводах, длина которых превышает 1 м, следует предусматривать отверстия для очистки труб и дымоотводов от отложений сажи.</w:t>
      </w:r>
    </w:p>
    <w:p w14:paraId="2B31FFA4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Отверстия должны закрываться герметичными, устойчивыми к воздействию высоких температур дверцами из негорючих материалов</w:t>
      </w:r>
    </w:p>
    <w:p w14:paraId="382907A7" w14:textId="77777777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Термостойкость дымового канала должна быть не менее 400 °C.</w:t>
      </w:r>
    </w:p>
    <w:p w14:paraId="0FD22E04" w14:textId="06B4B40D" w:rsidR="002A007F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 xml:space="preserve">Способ выполнения дымового канала и присоединения к нему </w:t>
      </w:r>
      <w:r w:rsidR="000D76E2">
        <w:rPr>
          <w:rFonts w:ascii="Times New Roman" w:eastAsia="Times New Roman" w:hAnsi="Times New Roman" w:cs="Times New Roman"/>
          <w:color w:val="auto"/>
        </w:rPr>
        <w:t>теплогенератора</w:t>
      </w:r>
      <w:r w:rsidRPr="00480364">
        <w:rPr>
          <w:rFonts w:ascii="Times New Roman" w:eastAsia="Times New Roman" w:hAnsi="Times New Roman" w:cs="Times New Roman"/>
          <w:color w:val="auto"/>
        </w:rPr>
        <w:t xml:space="preserve"> должны соответствовать требованиям </w:t>
      </w:r>
    </w:p>
    <w:p w14:paraId="191759AD" w14:textId="20DE6B96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480364">
        <w:rPr>
          <w:rFonts w:ascii="Times New Roman" w:eastAsia="Times New Roman" w:hAnsi="Times New Roman" w:cs="Times New Roman"/>
          <w:color w:val="auto"/>
        </w:rPr>
        <w:t>-</w:t>
      </w:r>
      <w:r w:rsidRPr="00480364">
        <w:rPr>
          <w:rFonts w:ascii="Times New Roman" w:eastAsia="Times New Roman" w:hAnsi="Times New Roman" w:cs="Times New Roman"/>
          <w:color w:val="auto"/>
        </w:rPr>
        <w:tab/>
        <w:t>СН 4.02.05-2020 "Автономные источники теплоснабжения"</w:t>
      </w:r>
    </w:p>
    <w:p w14:paraId="2FD80AAE" w14:textId="2EF7F834" w:rsidR="00751D20" w:rsidRPr="00480364" w:rsidRDefault="00751D20" w:rsidP="00751D20">
      <w:pPr>
        <w:ind w:firstLine="560"/>
        <w:rPr>
          <w:rFonts w:ascii="Times New Roman" w:eastAsia="Times New Roman" w:hAnsi="Times New Roman" w:cs="Times New Roman"/>
          <w:color w:val="auto"/>
        </w:rPr>
      </w:pPr>
      <w:r w:rsidRPr="001C533E">
        <w:rPr>
          <w:rFonts w:ascii="Times New Roman" w:eastAsia="Times New Roman" w:hAnsi="Times New Roman" w:cs="Times New Roman"/>
          <w:color w:val="auto"/>
        </w:rPr>
        <w:t>-</w:t>
      </w:r>
      <w:r w:rsidRPr="001C533E">
        <w:rPr>
          <w:rFonts w:ascii="Times New Roman" w:eastAsia="Times New Roman" w:hAnsi="Times New Roman" w:cs="Times New Roman"/>
          <w:color w:val="auto"/>
        </w:rPr>
        <w:tab/>
        <w:t>СН 4.02.04-2019"Котельные установки"</w:t>
      </w:r>
      <w:r w:rsidR="00B95E28" w:rsidRPr="001C533E">
        <w:rPr>
          <w:rFonts w:ascii="Times New Roman" w:eastAsia="Times New Roman" w:hAnsi="Times New Roman" w:cs="Times New Roman"/>
          <w:color w:val="auto"/>
        </w:rPr>
        <w:t>.</w:t>
      </w:r>
    </w:p>
    <w:p w14:paraId="0EDC823A" w14:textId="5D75CEDD" w:rsidR="008E2A6F" w:rsidRPr="00480364" w:rsidRDefault="00614284" w:rsidP="008E0177">
      <w:pPr>
        <w:pStyle w:val="13"/>
        <w:ind w:firstLine="560"/>
        <w:jc w:val="both"/>
      </w:pPr>
      <w:r w:rsidRPr="00480364">
        <w:t xml:space="preserve">Боров </w:t>
      </w:r>
      <w:r w:rsidR="00C52BDB">
        <w:t>теплогенератора</w:t>
      </w:r>
      <w:r w:rsidRPr="00480364">
        <w:t xml:space="preserve"> необходимо присоединить непосредственно к дымоходу с помощью дымового канала, выполненного в форме стальной трубы с сечением, не менее сечения борова. Термостойкость дымового канала должна быть не менее 400 °C.</w:t>
      </w:r>
    </w:p>
    <w:p w14:paraId="3F40F8E6" w14:textId="77777777" w:rsidR="005C6A1F" w:rsidRDefault="005C6A1F" w:rsidP="008E0177">
      <w:pPr>
        <w:pStyle w:val="13"/>
        <w:ind w:firstLine="560"/>
        <w:jc w:val="both"/>
      </w:pPr>
    </w:p>
    <w:p w14:paraId="584272B3" w14:textId="77777777" w:rsidR="005C6A1F" w:rsidRDefault="005C6A1F" w:rsidP="008E0177">
      <w:pPr>
        <w:pStyle w:val="13"/>
        <w:ind w:firstLine="560"/>
        <w:jc w:val="both"/>
      </w:pPr>
    </w:p>
    <w:p w14:paraId="68306E06" w14:textId="77777777" w:rsidR="005C6A1F" w:rsidRDefault="005C6A1F" w:rsidP="008E0177">
      <w:pPr>
        <w:pStyle w:val="13"/>
        <w:ind w:firstLine="560"/>
        <w:jc w:val="both"/>
      </w:pPr>
    </w:p>
    <w:p w14:paraId="7E251C95" w14:textId="75054112" w:rsidR="008E2A6F" w:rsidRPr="00C52BDB" w:rsidRDefault="00614284" w:rsidP="008E0177">
      <w:pPr>
        <w:pStyle w:val="13"/>
        <w:ind w:firstLine="560"/>
        <w:jc w:val="both"/>
      </w:pPr>
      <w:r w:rsidRPr="00C52BDB">
        <w:t xml:space="preserve">Боров </w:t>
      </w:r>
      <w:r w:rsidR="005C6A1F" w:rsidRPr="00C52BDB">
        <w:t>теплогенератора</w:t>
      </w:r>
      <w:r w:rsidRPr="00C52BDB">
        <w:t xml:space="preserve"> оборудован встроенным дроссельным клапаном продуктов сгорания - шибером (поз. 13, рис. 2), с помощью которого можно регулировать величину тяги в дымоходе.</w:t>
      </w:r>
    </w:p>
    <w:p w14:paraId="70C688A5" w14:textId="754D5306" w:rsidR="008E2A6F" w:rsidRPr="00480364" w:rsidRDefault="00614284" w:rsidP="008E0177">
      <w:pPr>
        <w:pStyle w:val="13"/>
        <w:spacing w:after="240"/>
        <w:ind w:firstLine="560"/>
        <w:jc w:val="both"/>
      </w:pPr>
      <w:r w:rsidRPr="00C52BDB">
        <w:t xml:space="preserve">В случае, когда нет возможности обеспечить рекомендуемые параметры дымохода, а есть проблемы с тягой в дымоходе, что проявляется в неправильной работе </w:t>
      </w:r>
      <w:r w:rsidR="00C52BDB" w:rsidRPr="00C52BDB">
        <w:t>теплогенератора</w:t>
      </w:r>
      <w:r w:rsidRPr="00C52BDB">
        <w:t>, рекомендуется применить вытяжной вентилятор топочных газов или дымоходную насадку со встроенным вентилятором, которая поддерживает и стабилизирует тягу.</w:t>
      </w:r>
    </w:p>
    <w:p w14:paraId="0B752059" w14:textId="49E3868D" w:rsidR="008E2A6F" w:rsidRPr="00480364" w:rsidRDefault="00614284" w:rsidP="00042873">
      <w:pPr>
        <w:pStyle w:val="TableParagraph"/>
        <w:spacing w:before="120" w:after="120"/>
        <w:jc w:val="center"/>
        <w:rPr>
          <w:b/>
          <w:bCs/>
          <w:sz w:val="24"/>
          <w:szCs w:val="24"/>
          <w:lang w:val="ru-RU"/>
        </w:rPr>
      </w:pPr>
      <w:bookmarkStart w:id="54" w:name="bookmark164"/>
      <w:bookmarkStart w:id="55" w:name="bookmark165"/>
      <w:bookmarkStart w:id="56" w:name="bookmark166"/>
      <w:r w:rsidRPr="00480364">
        <w:rPr>
          <w:b/>
          <w:bCs/>
          <w:sz w:val="24"/>
          <w:szCs w:val="24"/>
          <w:lang w:val="ru-RU"/>
        </w:rPr>
        <w:t xml:space="preserve">ВНИМАНИЕ! Перед запуском </w:t>
      </w:r>
      <w:r w:rsidR="005C6A1F" w:rsidRPr="005C6A1F">
        <w:rPr>
          <w:b/>
          <w:lang w:val="ru-RU"/>
        </w:rPr>
        <w:t>те</w:t>
      </w:r>
      <w:r w:rsidR="005C6A1F" w:rsidRPr="005C6A1F">
        <w:rPr>
          <w:b/>
          <w:bCs/>
          <w:sz w:val="24"/>
          <w:szCs w:val="24"/>
          <w:lang w:val="ru-RU"/>
        </w:rPr>
        <w:t>плогенератора</w:t>
      </w:r>
      <w:r w:rsidRPr="00480364">
        <w:rPr>
          <w:b/>
          <w:bCs/>
          <w:sz w:val="24"/>
          <w:szCs w:val="24"/>
          <w:lang w:val="ru-RU"/>
        </w:rPr>
        <w:t xml:space="preserve"> необходимо прогреть дымоход</w:t>
      </w:r>
      <w:bookmarkEnd w:id="54"/>
      <w:bookmarkEnd w:id="55"/>
      <w:bookmarkEnd w:id="56"/>
    </w:p>
    <w:p w14:paraId="2766BA4B" w14:textId="77777777" w:rsidR="008E2A6F" w:rsidRPr="00480364" w:rsidRDefault="00614284" w:rsidP="008E0177">
      <w:pPr>
        <w:pStyle w:val="13"/>
        <w:spacing w:after="200"/>
        <w:ind w:firstLine="560"/>
        <w:jc w:val="both"/>
      </w:pPr>
      <w:r w:rsidRPr="00480364">
        <w:t xml:space="preserve">Не рекомендуется применять кирпичный дымоход в связи с повышенной </w:t>
      </w:r>
      <w:proofErr w:type="spellStart"/>
      <w:r w:rsidRPr="00480364">
        <w:t>пожароопасностью</w:t>
      </w:r>
      <w:proofErr w:type="spellEnd"/>
      <w:r w:rsidRPr="00480364">
        <w:t xml:space="preserve"> и высокой вероятностью появления конденсата.</w:t>
      </w:r>
    </w:p>
    <w:p w14:paraId="5D61493B" w14:textId="43B1C205" w:rsidR="008E2A6F" w:rsidRPr="00480364" w:rsidRDefault="008E2A6F" w:rsidP="00C52BDB">
      <w:pPr>
        <w:rPr>
          <w:rFonts w:ascii="Times New Roman" w:hAnsi="Times New Roman" w:cs="Times New Roman"/>
        </w:rPr>
      </w:pPr>
      <w:bookmarkStart w:id="57" w:name="bookmark167"/>
      <w:bookmarkEnd w:id="57"/>
    </w:p>
    <w:p w14:paraId="1149C81D" w14:textId="27F1BC5F" w:rsidR="00860FAA" w:rsidRPr="00480364" w:rsidRDefault="005C6A1F" w:rsidP="00860FAA">
      <w:pPr>
        <w:pStyle w:val="13"/>
        <w:ind w:firstLine="561"/>
        <w:jc w:val="both"/>
        <w:rPr>
          <w:b/>
        </w:rPr>
      </w:pPr>
      <w:r>
        <w:rPr>
          <w:b/>
          <w:bCs/>
        </w:rPr>
        <w:t>8.3</w:t>
      </w:r>
      <w:r w:rsidR="00860FAA" w:rsidRPr="00480364">
        <w:rPr>
          <w:b/>
          <w:bCs/>
        </w:rPr>
        <w:t xml:space="preserve"> Перевод </w:t>
      </w:r>
      <w:r w:rsidRPr="005C6A1F">
        <w:rPr>
          <w:b/>
        </w:rPr>
        <w:t>теплогенератора</w:t>
      </w:r>
      <w:r w:rsidR="00860FAA" w:rsidRPr="00480364">
        <w:rPr>
          <w:b/>
          <w:bCs/>
        </w:rPr>
        <w:t xml:space="preserve"> на </w:t>
      </w:r>
      <w:r w:rsidR="00860FAA" w:rsidRPr="00480364">
        <w:rPr>
          <w:b/>
        </w:rPr>
        <w:t>работу в автоматическом режиме на топливных гранулах (</w:t>
      </w:r>
      <w:proofErr w:type="spellStart"/>
      <w:r w:rsidR="00860FAA" w:rsidRPr="00480364">
        <w:rPr>
          <w:b/>
        </w:rPr>
        <w:t>пеллетах</w:t>
      </w:r>
      <w:proofErr w:type="spellEnd"/>
      <w:r w:rsidR="00860FAA" w:rsidRPr="00480364">
        <w:rPr>
          <w:b/>
        </w:rPr>
        <w:t>)</w:t>
      </w:r>
    </w:p>
    <w:p w14:paraId="7CF2A353" w14:textId="06E6B938" w:rsidR="00567947" w:rsidRPr="00480364" w:rsidRDefault="005C6A1F" w:rsidP="00860FAA">
      <w:pPr>
        <w:pStyle w:val="13"/>
        <w:ind w:firstLine="561"/>
        <w:jc w:val="both"/>
        <w:rPr>
          <w:bCs/>
        </w:rPr>
      </w:pPr>
      <w:proofErr w:type="spellStart"/>
      <w:r>
        <w:t>Теплогенератор</w:t>
      </w:r>
      <w:proofErr w:type="spellEnd"/>
      <w:r>
        <w:t xml:space="preserve"> </w:t>
      </w:r>
      <w:r w:rsidR="00CA00D4" w:rsidRPr="00480364">
        <w:rPr>
          <w:bCs/>
        </w:rPr>
        <w:t xml:space="preserve"> может оснащаться </w:t>
      </w:r>
      <w:proofErr w:type="spellStart"/>
      <w:r w:rsidR="00CA00D4" w:rsidRPr="00480364">
        <w:rPr>
          <w:bCs/>
        </w:rPr>
        <w:t>пеллетной</w:t>
      </w:r>
      <w:proofErr w:type="spellEnd"/>
      <w:r w:rsidR="00CA00D4" w:rsidRPr="00480364">
        <w:rPr>
          <w:bCs/>
        </w:rPr>
        <w:t xml:space="preserve"> горелкой </w:t>
      </w:r>
      <w:r w:rsidR="00903AC4" w:rsidRPr="00480364">
        <w:rPr>
          <w:bCs/>
        </w:rPr>
        <w:t xml:space="preserve">факельного типа </w:t>
      </w:r>
      <w:r w:rsidR="00CA00D4" w:rsidRPr="00480364">
        <w:rPr>
          <w:bCs/>
        </w:rPr>
        <w:t xml:space="preserve">и бункером </w:t>
      </w:r>
      <w:r w:rsidR="00E15B33" w:rsidRPr="00480364">
        <w:rPr>
          <w:bCs/>
        </w:rPr>
        <w:t>для</w:t>
      </w:r>
      <w:r w:rsidR="00CA00D4" w:rsidRPr="00480364">
        <w:rPr>
          <w:bCs/>
        </w:rPr>
        <w:t xml:space="preserve"> перевод</w:t>
      </w:r>
      <w:r w:rsidR="00E15B33" w:rsidRPr="00480364">
        <w:rPr>
          <w:bCs/>
        </w:rPr>
        <w:t>а</w:t>
      </w:r>
      <w:r w:rsidR="00CA00D4" w:rsidRPr="00480364">
        <w:rPr>
          <w:bCs/>
        </w:rPr>
        <w:t xml:space="preserve"> на работу в автоматическом режиме на топливных гранулах (</w:t>
      </w:r>
      <w:proofErr w:type="spellStart"/>
      <w:r w:rsidR="00CA00D4" w:rsidRPr="00480364">
        <w:rPr>
          <w:bCs/>
        </w:rPr>
        <w:t>пеллетах</w:t>
      </w:r>
      <w:proofErr w:type="spellEnd"/>
      <w:r w:rsidR="00CA00D4" w:rsidRPr="00480364">
        <w:rPr>
          <w:bCs/>
        </w:rPr>
        <w:t>)</w:t>
      </w:r>
      <w:r w:rsidR="00903AC4" w:rsidRPr="00480364">
        <w:rPr>
          <w:bCs/>
        </w:rPr>
        <w:t>.</w:t>
      </w:r>
      <w:r w:rsidR="00DB3A7B" w:rsidRPr="00480364">
        <w:rPr>
          <w:bCs/>
        </w:rPr>
        <w:t xml:space="preserve"> В </w:t>
      </w:r>
      <w:proofErr w:type="spellStart"/>
      <w:r>
        <w:t>теплогенератор</w:t>
      </w:r>
      <w:proofErr w:type="spellEnd"/>
      <w:r w:rsidR="00DB3A7B" w:rsidRPr="00480364">
        <w:rPr>
          <w:bCs/>
        </w:rPr>
        <w:t xml:space="preserve"> можно устанавливать факельную горелку любого производителя. Требования к качеству </w:t>
      </w:r>
      <w:proofErr w:type="spellStart"/>
      <w:r w:rsidR="00DB3A7B" w:rsidRPr="00480364">
        <w:rPr>
          <w:bCs/>
        </w:rPr>
        <w:t>пеллет</w:t>
      </w:r>
      <w:proofErr w:type="spellEnd"/>
      <w:r w:rsidR="00DB3A7B" w:rsidRPr="00480364">
        <w:rPr>
          <w:bCs/>
        </w:rPr>
        <w:t xml:space="preserve"> устанавливается производителем горелки.</w:t>
      </w:r>
      <w:r w:rsidR="00903AC4" w:rsidRPr="00480364">
        <w:t xml:space="preserve"> </w:t>
      </w:r>
      <w:r w:rsidR="00903AC4" w:rsidRPr="00480364">
        <w:rPr>
          <w:bCs/>
        </w:rPr>
        <w:t xml:space="preserve">Топливо для работы </w:t>
      </w:r>
      <w:r>
        <w:t>теплогенератора</w:t>
      </w:r>
      <w:r w:rsidR="00903AC4" w:rsidRPr="00480364">
        <w:rPr>
          <w:bCs/>
        </w:rPr>
        <w:t xml:space="preserve"> транспортируется автоматически с помощью шнекового устройства подачи из топливного бункера, который расположен рядом с </w:t>
      </w:r>
      <w:proofErr w:type="spellStart"/>
      <w:r w:rsidR="000D76E2">
        <w:rPr>
          <w:bCs/>
        </w:rPr>
        <w:t>теплогенератором</w:t>
      </w:r>
      <w:proofErr w:type="spellEnd"/>
      <w:r w:rsidR="00E15B33" w:rsidRPr="00480364">
        <w:rPr>
          <w:bCs/>
        </w:rPr>
        <w:t>.</w:t>
      </w:r>
      <w:r w:rsidR="00903AC4" w:rsidRPr="00480364">
        <w:rPr>
          <w:bCs/>
        </w:rPr>
        <w:t xml:space="preserve"> </w:t>
      </w:r>
      <w:r w:rsidR="00DB3A7B" w:rsidRPr="00480364">
        <w:rPr>
          <w:bCs/>
        </w:rPr>
        <w:t>Б</w:t>
      </w:r>
      <w:r w:rsidR="00903AC4" w:rsidRPr="00480364">
        <w:rPr>
          <w:bCs/>
        </w:rPr>
        <w:t xml:space="preserve">ункер </w:t>
      </w:r>
      <w:r w:rsidR="00E15B33" w:rsidRPr="00480364">
        <w:rPr>
          <w:bCs/>
        </w:rPr>
        <w:t>располагается</w:t>
      </w:r>
      <w:r w:rsidR="00DB3A7B" w:rsidRPr="00480364">
        <w:rPr>
          <w:bCs/>
        </w:rPr>
        <w:t xml:space="preserve"> рядом с </w:t>
      </w:r>
      <w:proofErr w:type="spellStart"/>
      <w:r>
        <w:t>теплогенератором</w:t>
      </w:r>
      <w:proofErr w:type="spellEnd"/>
      <w:r w:rsidR="00DB3A7B" w:rsidRPr="00480364">
        <w:rPr>
          <w:bCs/>
        </w:rPr>
        <w:t xml:space="preserve"> с правой </w:t>
      </w:r>
      <w:r w:rsidR="00E15B33" w:rsidRPr="00480364">
        <w:rPr>
          <w:bCs/>
        </w:rPr>
        <w:t>(</w:t>
      </w:r>
      <w:r w:rsidR="00221B8B">
        <w:rPr>
          <w:bCs/>
        </w:rPr>
        <w:t>рисунок 3</w:t>
      </w:r>
      <w:r w:rsidR="00E15B33" w:rsidRPr="00480364">
        <w:rPr>
          <w:bCs/>
        </w:rPr>
        <w:t xml:space="preserve">) </w:t>
      </w:r>
      <w:r w:rsidR="00B40422" w:rsidRPr="00480364">
        <w:rPr>
          <w:bCs/>
        </w:rPr>
        <w:t>либо</w:t>
      </w:r>
      <w:r w:rsidR="00DB3A7B" w:rsidRPr="00480364">
        <w:rPr>
          <w:bCs/>
        </w:rPr>
        <w:t xml:space="preserve"> левой стороны.</w:t>
      </w:r>
      <w:r w:rsidR="00860FAA" w:rsidRPr="00480364">
        <w:rPr>
          <w:bCs/>
        </w:rPr>
        <w:t xml:space="preserve"> </w:t>
      </w:r>
    </w:p>
    <w:p w14:paraId="1C98E0C9" w14:textId="77777777" w:rsidR="00567947" w:rsidRPr="00480364" w:rsidRDefault="00226EA1" w:rsidP="00860FAA">
      <w:pPr>
        <w:pStyle w:val="13"/>
        <w:ind w:firstLine="561"/>
        <w:jc w:val="both"/>
        <w:rPr>
          <w:bCs/>
        </w:rPr>
      </w:pPr>
      <w:r w:rsidRPr="00480364">
        <w:rPr>
          <w:bCs/>
        </w:rPr>
        <w:t xml:space="preserve">При установке бункера с левой стороны дверные завесы необходимо перенести на левую сторону, ответное крепление ручки на правую.  </w:t>
      </w:r>
    </w:p>
    <w:p w14:paraId="2854F5AD" w14:textId="28EE2BB3" w:rsidR="00903AC4" w:rsidRPr="00480364" w:rsidRDefault="00860FAA" w:rsidP="00860FAA">
      <w:pPr>
        <w:pStyle w:val="13"/>
        <w:ind w:firstLine="561"/>
        <w:jc w:val="both"/>
        <w:rPr>
          <w:bCs/>
        </w:rPr>
      </w:pPr>
      <w:r w:rsidRPr="00480364">
        <w:rPr>
          <w:bCs/>
        </w:rPr>
        <w:t>Также возможн</w:t>
      </w:r>
      <w:r w:rsidR="008E0ACF" w:rsidRPr="00480364">
        <w:rPr>
          <w:bCs/>
        </w:rPr>
        <w:t>а</w:t>
      </w:r>
      <w:r w:rsidRPr="00480364">
        <w:rPr>
          <w:bCs/>
        </w:rPr>
        <w:t xml:space="preserve"> </w:t>
      </w:r>
      <w:r w:rsidR="008E0ACF" w:rsidRPr="00480364">
        <w:rPr>
          <w:bCs/>
        </w:rPr>
        <w:t xml:space="preserve">организация подачи </w:t>
      </w:r>
      <w:proofErr w:type="spellStart"/>
      <w:r w:rsidR="008E0ACF" w:rsidRPr="00480364">
        <w:rPr>
          <w:bCs/>
        </w:rPr>
        <w:t>пеллет</w:t>
      </w:r>
      <w:proofErr w:type="spellEnd"/>
      <w:r w:rsidR="008E0ACF" w:rsidRPr="00480364">
        <w:rPr>
          <w:bCs/>
        </w:rPr>
        <w:t xml:space="preserve"> из одного бункера в два </w:t>
      </w:r>
      <w:r w:rsidR="005C6A1F">
        <w:t>теплогенератора</w:t>
      </w:r>
      <w:r w:rsidR="008E0ACF" w:rsidRPr="00480364">
        <w:rPr>
          <w:bCs/>
        </w:rPr>
        <w:t>.</w:t>
      </w:r>
      <w:r w:rsidRPr="00480364">
        <w:rPr>
          <w:bCs/>
        </w:rPr>
        <w:t xml:space="preserve"> В</w:t>
      </w:r>
      <w:r w:rsidR="008E0ACF" w:rsidRPr="00480364">
        <w:rPr>
          <w:bCs/>
        </w:rPr>
        <w:t xml:space="preserve"> этом </w:t>
      </w:r>
      <w:r w:rsidR="00C609AA" w:rsidRPr="00480364">
        <w:rPr>
          <w:bCs/>
        </w:rPr>
        <w:t xml:space="preserve">случае </w:t>
      </w:r>
      <w:proofErr w:type="spellStart"/>
      <w:r w:rsidR="005C6A1F">
        <w:t>теплогенераторы</w:t>
      </w:r>
      <w:proofErr w:type="spellEnd"/>
      <w:r w:rsidR="00567947" w:rsidRPr="00480364">
        <w:rPr>
          <w:bCs/>
        </w:rPr>
        <w:t xml:space="preserve"> устанавливаются рядом с бункером с левой и правой стороны. Конструкцию бункера при таком расположении необходимо</w:t>
      </w:r>
      <w:r w:rsidR="00C609AA" w:rsidRPr="00480364">
        <w:rPr>
          <w:bCs/>
        </w:rPr>
        <w:t xml:space="preserve"> оговаривать с продавцом на стадии заказа.</w:t>
      </w:r>
    </w:p>
    <w:p w14:paraId="19437C0A" w14:textId="77777777" w:rsidR="00860FAA" w:rsidRPr="00480364" w:rsidRDefault="00860FAA" w:rsidP="00860FAA">
      <w:pPr>
        <w:pStyle w:val="13"/>
        <w:ind w:firstLine="561"/>
        <w:jc w:val="both"/>
        <w:rPr>
          <w:bCs/>
        </w:rPr>
      </w:pPr>
    </w:p>
    <w:p w14:paraId="378B27B7" w14:textId="5B092230" w:rsidR="004655A4" w:rsidRPr="00480364" w:rsidRDefault="00860FAA" w:rsidP="001C533E">
      <w:pPr>
        <w:pStyle w:val="13"/>
        <w:spacing w:after="240"/>
        <w:ind w:firstLine="0"/>
        <w:jc w:val="center"/>
        <w:rPr>
          <w:b/>
          <w:bCs/>
        </w:rPr>
      </w:pPr>
      <w:r w:rsidRPr="00480364">
        <w:rPr>
          <w:b/>
          <w:bCs/>
          <w:noProof/>
          <w:lang w:bidi="ar-SA"/>
        </w:rPr>
        <w:drawing>
          <wp:inline distT="0" distB="0" distL="0" distR="0" wp14:anchorId="62817B6F" wp14:editId="2966FC38">
            <wp:extent cx="5587755" cy="3050274"/>
            <wp:effectExtent l="0" t="0" r="0" b="0"/>
            <wp:docPr id="4" name="Рисунок 4" descr="C:\Users\user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337" cy="307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3445" w14:textId="34D6E57E" w:rsidR="00E15B33" w:rsidRDefault="00E15B33" w:rsidP="00B3010E">
      <w:pPr>
        <w:pStyle w:val="TableParagraph"/>
        <w:ind w:left="560"/>
        <w:rPr>
          <w:bCs/>
          <w:sz w:val="24"/>
          <w:szCs w:val="24"/>
          <w:lang w:val="ru-RU"/>
        </w:rPr>
      </w:pPr>
      <w:bookmarkStart w:id="58" w:name="bookmark170"/>
      <w:bookmarkStart w:id="59" w:name="bookmark174"/>
      <w:bookmarkStart w:id="60" w:name="bookmark178"/>
      <w:bookmarkStart w:id="61" w:name="bookmark182"/>
      <w:bookmarkStart w:id="62" w:name="bookmark190"/>
      <w:bookmarkStart w:id="63" w:name="bookmark197"/>
      <w:bookmarkStart w:id="64" w:name="bookmark195"/>
      <w:bookmarkStart w:id="65" w:name="bookmark196"/>
      <w:bookmarkStart w:id="66" w:name="bookmark198"/>
      <w:bookmarkEnd w:id="58"/>
      <w:bookmarkEnd w:id="59"/>
      <w:bookmarkEnd w:id="60"/>
      <w:bookmarkEnd w:id="61"/>
      <w:bookmarkEnd w:id="62"/>
      <w:bookmarkEnd w:id="63"/>
      <w:r w:rsidRPr="00480364">
        <w:rPr>
          <w:bCs/>
          <w:sz w:val="24"/>
          <w:szCs w:val="24"/>
          <w:lang w:val="ru-RU"/>
        </w:rPr>
        <w:t>Рисунок 5 – Установка горелки и бункера.</w:t>
      </w:r>
    </w:p>
    <w:bookmarkEnd w:id="64"/>
    <w:bookmarkEnd w:id="65"/>
    <w:bookmarkEnd w:id="66"/>
    <w:p w14:paraId="3748AD87" w14:textId="6BE35673" w:rsidR="00E15B33" w:rsidRDefault="00E15B33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0B7870D8" w14:textId="1BB9BB0F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3F49DDCE" w14:textId="19B20A74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5E47B9A3" w14:textId="2DE53BB1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4E2FBF55" w14:textId="28FEEB39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5692A712" w14:textId="1DF51677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5E6B92B1" w14:textId="77777777" w:rsidR="001C533E" w:rsidRDefault="001C533E" w:rsidP="00A42C62">
      <w:pPr>
        <w:pStyle w:val="13"/>
        <w:ind w:firstLine="0"/>
        <w:jc w:val="both"/>
        <w:rPr>
          <w:bCs/>
          <w:color w:val="auto"/>
          <w:lang w:eastAsia="en-US" w:bidi="ar-SA"/>
        </w:rPr>
      </w:pPr>
    </w:p>
    <w:p w14:paraId="5138F3B8" w14:textId="77777777" w:rsidR="00A42C62" w:rsidRPr="00480364" w:rsidRDefault="00A42C62" w:rsidP="00A42C62">
      <w:pPr>
        <w:pStyle w:val="13"/>
        <w:ind w:firstLine="0"/>
        <w:jc w:val="both"/>
        <w:rPr>
          <w:b/>
          <w:bCs/>
        </w:rPr>
      </w:pPr>
    </w:p>
    <w:p w14:paraId="304BC073" w14:textId="32F68A21" w:rsidR="008E2A6F" w:rsidRPr="00480364" w:rsidRDefault="00614284" w:rsidP="00E15B33">
      <w:pPr>
        <w:pStyle w:val="5"/>
        <w:numPr>
          <w:ilvl w:val="0"/>
          <w:numId w:val="41"/>
        </w:numPr>
        <w:tabs>
          <w:tab w:val="left" w:pos="993"/>
        </w:tabs>
        <w:spacing w:before="0"/>
        <w:ind w:left="567" w:firstLine="0"/>
        <w:rPr>
          <w:lang w:val="ru-RU"/>
        </w:rPr>
      </w:pPr>
      <w:bookmarkStart w:id="67" w:name="bookmark207"/>
      <w:bookmarkStart w:id="68" w:name="bookmark205"/>
      <w:bookmarkStart w:id="69" w:name="bookmark208"/>
      <w:bookmarkStart w:id="70" w:name="_Toc160181529"/>
      <w:bookmarkEnd w:id="67"/>
      <w:r w:rsidRPr="00480364">
        <w:rPr>
          <w:lang w:val="ru-RU"/>
        </w:rPr>
        <w:t>Указания по эксплуатации и обслуживанию</w:t>
      </w:r>
      <w:bookmarkEnd w:id="68"/>
      <w:bookmarkEnd w:id="69"/>
      <w:bookmarkEnd w:id="70"/>
    </w:p>
    <w:p w14:paraId="0313CF77" w14:textId="53A6A715" w:rsidR="008E2A6F" w:rsidRPr="00480364" w:rsidRDefault="00614284" w:rsidP="00E15B33">
      <w:pPr>
        <w:pStyle w:val="13"/>
        <w:ind w:firstLine="560"/>
        <w:jc w:val="both"/>
      </w:pPr>
      <w:r w:rsidRPr="00480364">
        <w:t xml:space="preserve">Первый запуск </w:t>
      </w:r>
      <w:r w:rsidR="005C6A1F">
        <w:t>теплогенератора</w:t>
      </w:r>
      <w:r w:rsidRPr="00480364">
        <w:t xml:space="preserve"> в эксплуатацию проводится работниками сервисных служб, которые после окончания пусконаладочных работ ставят соответствующую отметку в контрольном талоне о введении в эксплуатацию.</w:t>
      </w:r>
    </w:p>
    <w:p w14:paraId="2A0AB2F1" w14:textId="69A8D875" w:rsidR="008E2A6F" w:rsidRPr="00480364" w:rsidRDefault="00614284" w:rsidP="00E15B33">
      <w:pPr>
        <w:pStyle w:val="13"/>
        <w:ind w:firstLine="560"/>
        <w:jc w:val="both"/>
      </w:pPr>
      <w:r w:rsidRPr="00480364">
        <w:t xml:space="preserve">Перед введением </w:t>
      </w:r>
      <w:r w:rsidR="005C6A1F">
        <w:t>теплогенератора</w:t>
      </w:r>
      <w:r w:rsidRPr="00480364">
        <w:t xml:space="preserve"> в эксплуатацию необходимо:</w:t>
      </w:r>
    </w:p>
    <w:p w14:paraId="777F8F8E" w14:textId="6348FD82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805"/>
        </w:tabs>
        <w:ind w:firstLine="560"/>
        <w:jc w:val="both"/>
      </w:pPr>
      <w:bookmarkStart w:id="71" w:name="bookmark209"/>
      <w:bookmarkEnd w:id="71"/>
      <w:r w:rsidRPr="00480364">
        <w:t xml:space="preserve">ознакомиться с Руководством по эксплуатации. Управление работой </w:t>
      </w:r>
      <w:r w:rsidR="005C6A1F">
        <w:t>теплогенератора</w:t>
      </w:r>
      <w:r w:rsidRPr="00480364">
        <w:t xml:space="preserve"> осуществлять в строгом соответствии с данным Руководством;</w:t>
      </w:r>
    </w:p>
    <w:p w14:paraId="73B340C8" w14:textId="77777777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72" w:name="bookmark210"/>
      <w:bookmarkEnd w:id="72"/>
      <w:r w:rsidRPr="00480364">
        <w:t>проветрить помещение в течение 15 минут</w:t>
      </w:r>
    </w:p>
    <w:p w14:paraId="3EC91EC9" w14:textId="21E0FACA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73" w:name="bookmark211"/>
      <w:bookmarkEnd w:id="73"/>
      <w:r w:rsidRPr="00480364">
        <w:t>проверить наличие тяги в дымоходе.</w:t>
      </w:r>
    </w:p>
    <w:p w14:paraId="44AECEAD" w14:textId="2014E5AF" w:rsidR="008E2A6F" w:rsidRPr="00480364" w:rsidRDefault="00614284" w:rsidP="00E15B33">
      <w:pPr>
        <w:pStyle w:val="TableParagraph"/>
        <w:ind w:left="560"/>
        <w:rPr>
          <w:b/>
          <w:bCs/>
          <w:sz w:val="24"/>
          <w:szCs w:val="24"/>
        </w:rPr>
      </w:pPr>
      <w:bookmarkStart w:id="74" w:name="bookmark214"/>
      <w:bookmarkStart w:id="75" w:name="bookmark222"/>
      <w:bookmarkStart w:id="76" w:name="bookmark220"/>
      <w:bookmarkStart w:id="77" w:name="bookmark221"/>
      <w:bookmarkStart w:id="78" w:name="bookmark223"/>
      <w:bookmarkEnd w:id="74"/>
      <w:bookmarkEnd w:id="75"/>
      <w:proofErr w:type="spellStart"/>
      <w:r w:rsidRPr="00480364">
        <w:rPr>
          <w:b/>
          <w:bCs/>
          <w:sz w:val="24"/>
          <w:szCs w:val="24"/>
        </w:rPr>
        <w:t>Розжиг</w:t>
      </w:r>
      <w:proofErr w:type="spellEnd"/>
      <w:r w:rsidRPr="00480364">
        <w:rPr>
          <w:b/>
          <w:bCs/>
          <w:sz w:val="24"/>
          <w:szCs w:val="24"/>
        </w:rPr>
        <w:t xml:space="preserve"> </w:t>
      </w:r>
      <w:r w:rsidR="005C6A1F" w:rsidRPr="005C6A1F">
        <w:rPr>
          <w:b/>
          <w:lang w:val="ru-RU"/>
        </w:rPr>
        <w:t>теплогенератора</w:t>
      </w:r>
      <w:r w:rsidR="005C6A1F" w:rsidRPr="005C6A1F">
        <w:rPr>
          <w:b/>
          <w:bCs/>
          <w:sz w:val="24"/>
          <w:szCs w:val="24"/>
        </w:rPr>
        <w:t xml:space="preserve"> </w:t>
      </w:r>
      <w:bookmarkEnd w:id="76"/>
      <w:bookmarkEnd w:id="77"/>
      <w:bookmarkEnd w:id="78"/>
    </w:p>
    <w:p w14:paraId="013B8B88" w14:textId="1DD65198" w:rsidR="008E2A6F" w:rsidRPr="00480364" w:rsidRDefault="00614284" w:rsidP="00E15B33">
      <w:pPr>
        <w:pStyle w:val="13"/>
        <w:numPr>
          <w:ilvl w:val="0"/>
          <w:numId w:val="43"/>
        </w:numPr>
        <w:tabs>
          <w:tab w:val="left" w:pos="426"/>
        </w:tabs>
        <w:ind w:left="0" w:firstLine="0"/>
        <w:jc w:val="both"/>
      </w:pPr>
      <w:bookmarkStart w:id="79" w:name="bookmark224"/>
      <w:bookmarkEnd w:id="79"/>
      <w:r w:rsidRPr="00480364">
        <w:t xml:space="preserve">Провести загрузку топлива в топку </w:t>
      </w:r>
      <w:r w:rsidR="00640106">
        <w:t>теплогенератора</w:t>
      </w:r>
      <w:r w:rsidRPr="00480364">
        <w:t xml:space="preserve">. Для этого открыть загрузочную дверцу (поз. 5, рис. 2) и уложить на колосниковую решетку (поз. 14, рис. 2) слой топлива до границ нижней кромки загрузочной дверцы. На уложенный слой топлива разместить растопочный материал: бумагу, трески, дрова (в перечисленной последовательности). Полностью открыть шибер (поз. 13, рис. 2) на борове </w:t>
      </w:r>
      <w:r w:rsidR="005C6A1F">
        <w:t>теплогенератора</w:t>
      </w:r>
      <w:r w:rsidRPr="00480364">
        <w:t>.</w:t>
      </w:r>
    </w:p>
    <w:p w14:paraId="1CD8CAA5" w14:textId="1F5F45CD" w:rsidR="008E2A6F" w:rsidRPr="00480364" w:rsidRDefault="0069345F" w:rsidP="00E15B33">
      <w:pPr>
        <w:pStyle w:val="13"/>
        <w:numPr>
          <w:ilvl w:val="0"/>
          <w:numId w:val="43"/>
        </w:numPr>
        <w:tabs>
          <w:tab w:val="left" w:pos="426"/>
        </w:tabs>
        <w:ind w:left="0" w:firstLine="0"/>
        <w:jc w:val="both"/>
      </w:pPr>
      <w:bookmarkStart w:id="80" w:name="bookmark225"/>
      <w:bookmarkStart w:id="81" w:name="bookmark229"/>
      <w:bookmarkEnd w:id="80"/>
      <w:bookmarkEnd w:id="81"/>
      <w:r w:rsidRPr="00480364">
        <w:t>Разжечь раст</w:t>
      </w:r>
      <w:r w:rsidR="00542AD1" w:rsidRPr="00480364">
        <w:t>опочный материал. Когда топливо разгорится з</w:t>
      </w:r>
      <w:r w:rsidR="00614284" w:rsidRPr="00480364">
        <w:t>акрыть загрузочные дверцы.</w:t>
      </w:r>
    </w:p>
    <w:p w14:paraId="70BA5C57" w14:textId="61E31A2A" w:rsidR="008E2A6F" w:rsidRPr="00480364" w:rsidRDefault="00614284" w:rsidP="00E15B33">
      <w:pPr>
        <w:pStyle w:val="TableParagraph"/>
        <w:ind w:left="560"/>
        <w:rPr>
          <w:b/>
          <w:bCs/>
          <w:sz w:val="24"/>
          <w:szCs w:val="24"/>
          <w:lang w:val="ru-RU"/>
        </w:rPr>
      </w:pPr>
      <w:bookmarkStart w:id="82" w:name="bookmark232"/>
      <w:bookmarkStart w:id="83" w:name="bookmark230"/>
      <w:bookmarkStart w:id="84" w:name="bookmark231"/>
      <w:bookmarkStart w:id="85" w:name="bookmark233"/>
      <w:bookmarkEnd w:id="82"/>
      <w:r w:rsidRPr="00480364">
        <w:rPr>
          <w:b/>
          <w:bCs/>
          <w:sz w:val="24"/>
          <w:szCs w:val="24"/>
          <w:lang w:val="ru-RU"/>
        </w:rPr>
        <w:t xml:space="preserve">Эксплуатация </w:t>
      </w:r>
      <w:bookmarkEnd w:id="83"/>
      <w:bookmarkEnd w:id="84"/>
      <w:bookmarkEnd w:id="85"/>
      <w:r w:rsidR="005C6A1F" w:rsidRPr="005C6A1F">
        <w:rPr>
          <w:b/>
          <w:lang w:val="ru-RU"/>
        </w:rPr>
        <w:t>теплогенератора</w:t>
      </w:r>
    </w:p>
    <w:p w14:paraId="38756A58" w14:textId="4D328FB5" w:rsidR="008E2A6F" w:rsidRPr="00480364" w:rsidRDefault="00614284" w:rsidP="00E15B33">
      <w:pPr>
        <w:pStyle w:val="13"/>
        <w:ind w:firstLine="560"/>
        <w:jc w:val="both"/>
      </w:pPr>
      <w:r w:rsidRPr="00480364">
        <w:t xml:space="preserve">Для обеспечения безопасных условий эксплуатации </w:t>
      </w:r>
      <w:r w:rsidR="005C6A1F">
        <w:t>теплогенератора</w:t>
      </w:r>
      <w:r w:rsidRPr="00480364">
        <w:t xml:space="preserve"> необходимо соблюдать следующие правила:</w:t>
      </w:r>
    </w:p>
    <w:p w14:paraId="0B7D8BD0" w14:textId="6B82247A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783"/>
        </w:tabs>
        <w:ind w:firstLine="560"/>
        <w:jc w:val="both"/>
      </w:pPr>
      <w:bookmarkStart w:id="86" w:name="bookmark234"/>
      <w:bookmarkEnd w:id="86"/>
      <w:r w:rsidRPr="00480364">
        <w:t xml:space="preserve">содержать в надлежащем техническом состоянии </w:t>
      </w:r>
      <w:proofErr w:type="spellStart"/>
      <w:r w:rsidR="00E2245F">
        <w:t>теплогенератор</w:t>
      </w:r>
      <w:proofErr w:type="spellEnd"/>
      <w:r w:rsidRPr="00480364">
        <w:t xml:space="preserve"> и связанное с ним оборудование, в частности, заботить</w:t>
      </w:r>
      <w:r w:rsidR="00E2245F">
        <w:t xml:space="preserve">ся о герметичности оборудования </w:t>
      </w:r>
      <w:r w:rsidRPr="00480364">
        <w:t>и плотности закрытия дверей;</w:t>
      </w:r>
    </w:p>
    <w:p w14:paraId="6A6955DE" w14:textId="3A11CC1A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783"/>
        </w:tabs>
        <w:ind w:firstLine="560"/>
        <w:jc w:val="both"/>
      </w:pPr>
      <w:bookmarkStart w:id="87" w:name="bookmark235"/>
      <w:bookmarkEnd w:id="87"/>
      <w:r w:rsidRPr="00480364">
        <w:t xml:space="preserve">удерживать порядок в котельной и не накапливать там никаких предметов, не связанных с обслуживанием </w:t>
      </w:r>
      <w:r w:rsidR="00E2245F">
        <w:t>теплогенератора</w:t>
      </w:r>
      <w:r w:rsidRPr="00480364">
        <w:t>;</w:t>
      </w:r>
    </w:p>
    <w:p w14:paraId="1477AEA5" w14:textId="7798AFAF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788"/>
        </w:tabs>
        <w:ind w:firstLine="560"/>
        <w:jc w:val="both"/>
      </w:pPr>
      <w:bookmarkStart w:id="88" w:name="bookmark236"/>
      <w:bookmarkStart w:id="89" w:name="bookmark237"/>
      <w:bookmarkEnd w:id="88"/>
      <w:bookmarkEnd w:id="89"/>
      <w:r w:rsidRPr="00480364">
        <w:t xml:space="preserve">запрещается разжигание </w:t>
      </w:r>
      <w:r w:rsidR="00E2245F">
        <w:t>теплогенератора</w:t>
      </w:r>
      <w:r w:rsidRPr="00480364">
        <w:t xml:space="preserve"> с помощью таких средств, как бензин, керосин, растворители;</w:t>
      </w:r>
    </w:p>
    <w:p w14:paraId="4E73BBB1" w14:textId="304D2510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783"/>
        </w:tabs>
        <w:ind w:firstLine="560"/>
        <w:jc w:val="both"/>
      </w:pPr>
      <w:bookmarkStart w:id="90" w:name="bookmark238"/>
      <w:bookmarkEnd w:id="90"/>
      <w:r w:rsidRPr="00480364">
        <w:t xml:space="preserve">запрещается </w:t>
      </w:r>
      <w:r w:rsidR="00E2245F">
        <w:t>заливать</w:t>
      </w:r>
      <w:r w:rsidRPr="00480364">
        <w:t xml:space="preserve"> вод</w:t>
      </w:r>
      <w:r w:rsidR="00E2245F">
        <w:t>ой</w:t>
      </w:r>
      <w:r w:rsidRPr="00480364">
        <w:t xml:space="preserve"> работающий или разогретый </w:t>
      </w:r>
      <w:proofErr w:type="spellStart"/>
      <w:r w:rsidR="00E2245F">
        <w:t>теплогенератор</w:t>
      </w:r>
      <w:proofErr w:type="spellEnd"/>
      <w:r w:rsidR="00E2245F">
        <w:t xml:space="preserve"> </w:t>
      </w:r>
    </w:p>
    <w:p w14:paraId="48F467A4" w14:textId="4AC530E4" w:rsidR="008E2A6F" w:rsidRPr="00480364" w:rsidRDefault="00614284" w:rsidP="00E15B33">
      <w:pPr>
        <w:pStyle w:val="13"/>
        <w:numPr>
          <w:ilvl w:val="0"/>
          <w:numId w:val="3"/>
        </w:numPr>
        <w:tabs>
          <w:tab w:val="left" w:pos="788"/>
        </w:tabs>
        <w:ind w:firstLine="560"/>
        <w:jc w:val="both"/>
      </w:pPr>
      <w:bookmarkStart w:id="91" w:name="bookmark239"/>
      <w:bookmarkEnd w:id="91"/>
      <w:r w:rsidRPr="00480364">
        <w:t xml:space="preserve">все действия, связанные с обслуживанием </w:t>
      </w:r>
      <w:r w:rsidR="00E2245F">
        <w:t>теплогенератора</w:t>
      </w:r>
      <w:r w:rsidRPr="00480364">
        <w:t xml:space="preserve"> необходимо проводить в защитных рукавицах;</w:t>
      </w:r>
    </w:p>
    <w:p w14:paraId="6338DF75" w14:textId="2CA95A5D" w:rsidR="008E2A6F" w:rsidRDefault="00614284" w:rsidP="00E15B33">
      <w:pPr>
        <w:pStyle w:val="13"/>
        <w:numPr>
          <w:ilvl w:val="0"/>
          <w:numId w:val="3"/>
        </w:numPr>
        <w:tabs>
          <w:tab w:val="left" w:pos="801"/>
        </w:tabs>
        <w:ind w:firstLine="560"/>
        <w:jc w:val="both"/>
      </w:pPr>
      <w:bookmarkStart w:id="92" w:name="bookmark240"/>
      <w:bookmarkEnd w:id="92"/>
      <w:r w:rsidRPr="00480364">
        <w:t xml:space="preserve">все неисправности </w:t>
      </w:r>
      <w:r w:rsidR="00E2245F">
        <w:t>теплогенератора</w:t>
      </w:r>
      <w:r w:rsidRPr="00480364">
        <w:t xml:space="preserve"> необходимо немедленно устранять.</w:t>
      </w:r>
    </w:p>
    <w:p w14:paraId="6F05A206" w14:textId="77777777" w:rsidR="00476F57" w:rsidRPr="00480364" w:rsidRDefault="00476F57" w:rsidP="00476F57">
      <w:pPr>
        <w:pStyle w:val="13"/>
        <w:tabs>
          <w:tab w:val="left" w:pos="801"/>
        </w:tabs>
        <w:ind w:left="560" w:firstLine="0"/>
        <w:jc w:val="both"/>
      </w:pPr>
    </w:p>
    <w:p w14:paraId="41ED599C" w14:textId="46FC2FF8" w:rsidR="008E2A6F" w:rsidRPr="00480364" w:rsidRDefault="00614284" w:rsidP="0014415F">
      <w:pPr>
        <w:pStyle w:val="13"/>
        <w:ind w:firstLine="560"/>
        <w:jc w:val="both"/>
      </w:pPr>
      <w:r w:rsidRPr="00480364">
        <w:t>Регули</w:t>
      </w:r>
      <w:r w:rsidR="00E844F8" w:rsidRPr="00480364">
        <w:t xml:space="preserve">рование мощности в </w:t>
      </w:r>
      <w:proofErr w:type="spellStart"/>
      <w:r w:rsidR="00E2245F">
        <w:t>теплогенераторе</w:t>
      </w:r>
      <w:proofErr w:type="spellEnd"/>
      <w:r w:rsidR="00E844F8" w:rsidRPr="00480364">
        <w:t xml:space="preserve"> </w:t>
      </w:r>
      <w:r w:rsidRPr="00480364">
        <w:t>осуществляетс</w:t>
      </w:r>
      <w:r w:rsidR="00E844F8" w:rsidRPr="00480364">
        <w:t xml:space="preserve">я </w:t>
      </w:r>
      <w:r w:rsidRPr="00480364">
        <w:t>воздух</w:t>
      </w:r>
      <w:r w:rsidR="003B4D67" w:rsidRPr="00480364">
        <w:t xml:space="preserve">ом, </w:t>
      </w:r>
      <w:r w:rsidRPr="00480364">
        <w:t>поступающ</w:t>
      </w:r>
      <w:r w:rsidR="003B4D67" w:rsidRPr="00480364">
        <w:t xml:space="preserve">им </w:t>
      </w:r>
      <w:r w:rsidRPr="00480364">
        <w:t xml:space="preserve">в топку под колосниковую решетку, и, в случае слишком высокой тяги, шибером (поз. 13, рис. 2), расположенном в борове </w:t>
      </w:r>
      <w:r w:rsidR="00966C34">
        <w:t>теплогенератора</w:t>
      </w:r>
      <w:r w:rsidRPr="00480364">
        <w:t xml:space="preserve"> (поз. 12, рис. 2).</w:t>
      </w:r>
    </w:p>
    <w:p w14:paraId="3ABF1FBD" w14:textId="6FD38811" w:rsidR="008E2A6F" w:rsidRPr="00480364" w:rsidRDefault="00614284" w:rsidP="00E15B33">
      <w:pPr>
        <w:pStyle w:val="13"/>
        <w:ind w:firstLine="560"/>
        <w:jc w:val="both"/>
      </w:pPr>
      <w:r w:rsidRPr="00480364">
        <w:t xml:space="preserve">Если во время работы </w:t>
      </w:r>
      <w:r w:rsidR="00E2245F">
        <w:t>теплогенератора</w:t>
      </w:r>
      <w:r w:rsidRPr="00480364">
        <w:t xml:space="preserve"> состоится прерывание в </w:t>
      </w:r>
      <w:r w:rsidR="00E2245F">
        <w:t>подачи воздуха для нагрева</w:t>
      </w:r>
      <w:r w:rsidRPr="00480364">
        <w:t xml:space="preserve">, необходимо немедленно прекратить подачу топлива в </w:t>
      </w:r>
      <w:proofErr w:type="spellStart"/>
      <w:r w:rsidR="00C52BDB">
        <w:t>теплогенератор</w:t>
      </w:r>
      <w:proofErr w:type="spellEnd"/>
      <w:r w:rsidRPr="00480364">
        <w:t xml:space="preserve"> и закрыть шибер на борове </w:t>
      </w:r>
      <w:r w:rsidR="00E2245F">
        <w:t>теплогенератора</w:t>
      </w:r>
      <w:r w:rsidRPr="00480364">
        <w:t xml:space="preserve">. </w:t>
      </w:r>
    </w:p>
    <w:p w14:paraId="7BF35D6C" w14:textId="77777777" w:rsidR="00E844F8" w:rsidRPr="00480364" w:rsidRDefault="00E844F8" w:rsidP="00E15B33">
      <w:pPr>
        <w:pStyle w:val="13"/>
        <w:ind w:firstLine="560"/>
        <w:jc w:val="both"/>
        <w:rPr>
          <w:b/>
          <w:bCs/>
        </w:rPr>
      </w:pPr>
    </w:p>
    <w:p w14:paraId="16F51EB1" w14:textId="275F3DFF" w:rsidR="008E2A6F" w:rsidRPr="00480364" w:rsidRDefault="00614284" w:rsidP="00E15B33">
      <w:pPr>
        <w:pStyle w:val="13"/>
        <w:ind w:firstLine="560"/>
        <w:jc w:val="both"/>
        <w:rPr>
          <w:b/>
          <w:bCs/>
        </w:rPr>
      </w:pPr>
      <w:r w:rsidRPr="00480364">
        <w:rPr>
          <w:b/>
          <w:bCs/>
        </w:rPr>
        <w:t xml:space="preserve">ВНИМАНИЕ! Подгружать топливо в топку в процессе работы </w:t>
      </w:r>
      <w:r w:rsidR="00E2245F" w:rsidRPr="00E2245F">
        <w:rPr>
          <w:b/>
        </w:rPr>
        <w:t>теплогенератора</w:t>
      </w:r>
      <w:r w:rsidRPr="00E2245F">
        <w:rPr>
          <w:b/>
          <w:bCs/>
        </w:rPr>
        <w:t xml:space="preserve"> </w:t>
      </w:r>
      <w:r w:rsidRPr="00480364">
        <w:rPr>
          <w:b/>
          <w:bCs/>
        </w:rPr>
        <w:t>разрешается слоем высотой не более одной трети высоты топки.</w:t>
      </w:r>
    </w:p>
    <w:p w14:paraId="54A719A2" w14:textId="77777777" w:rsidR="00C359B0" w:rsidRPr="00480364" w:rsidRDefault="00C359B0" w:rsidP="00E15B33">
      <w:pPr>
        <w:pStyle w:val="13"/>
        <w:ind w:firstLine="560"/>
      </w:pPr>
    </w:p>
    <w:p w14:paraId="298F3192" w14:textId="119A1F6C" w:rsidR="008E2A6F" w:rsidRPr="00E2245F" w:rsidRDefault="00614284" w:rsidP="00E15B33">
      <w:pPr>
        <w:pStyle w:val="TableParagraph"/>
        <w:ind w:left="560"/>
        <w:rPr>
          <w:b/>
          <w:bCs/>
          <w:sz w:val="24"/>
          <w:szCs w:val="24"/>
          <w:lang w:val="ru-RU"/>
        </w:rPr>
      </w:pPr>
      <w:bookmarkStart w:id="93" w:name="bookmark243"/>
      <w:bookmarkStart w:id="94" w:name="bookmark241"/>
      <w:bookmarkStart w:id="95" w:name="bookmark242"/>
      <w:bookmarkStart w:id="96" w:name="bookmark244"/>
      <w:bookmarkEnd w:id="93"/>
      <w:r w:rsidRPr="00480364">
        <w:rPr>
          <w:b/>
          <w:bCs/>
          <w:sz w:val="24"/>
          <w:szCs w:val="24"/>
          <w:lang w:val="ru-RU"/>
        </w:rPr>
        <w:t xml:space="preserve">Обслуживание </w:t>
      </w:r>
      <w:bookmarkEnd w:id="94"/>
      <w:bookmarkEnd w:id="95"/>
      <w:bookmarkEnd w:id="96"/>
      <w:r w:rsidR="00E2245F" w:rsidRPr="00E2245F">
        <w:rPr>
          <w:b/>
          <w:lang w:val="ru-RU"/>
        </w:rPr>
        <w:t>теплогенератора</w:t>
      </w:r>
    </w:p>
    <w:p w14:paraId="2065F29A" w14:textId="3EFBE12F" w:rsidR="00E15B33" w:rsidRPr="00480364" w:rsidRDefault="00614284" w:rsidP="001C533E">
      <w:pPr>
        <w:pStyle w:val="13"/>
        <w:ind w:firstLine="560"/>
        <w:jc w:val="both"/>
      </w:pPr>
      <w:r w:rsidRPr="00480364">
        <w:t xml:space="preserve">С целью экономного расхода топлива и получения заявленной мощности и КПД </w:t>
      </w:r>
      <w:r w:rsidR="00E2245F">
        <w:t>теплогенератора</w:t>
      </w:r>
      <w:r w:rsidRPr="00480364">
        <w:t xml:space="preserve"> необходимо содержать камеру сгорания и каналы конвекционной части </w:t>
      </w:r>
      <w:r w:rsidRPr="00480364">
        <w:lastRenderedPageBreak/>
        <w:t xml:space="preserve">в чистоте. Невыполнение ниже приведенных рекомендаций может вызвать не только большие потери тепла, но также усложнять циркуляцию продуктов сгорания в </w:t>
      </w:r>
      <w:proofErr w:type="spellStart"/>
      <w:r w:rsidR="00E2245F">
        <w:t>теплогенераторе</w:t>
      </w:r>
      <w:proofErr w:type="spellEnd"/>
      <w:r w:rsidRPr="00480364">
        <w:t xml:space="preserve">, что, в свою очередь, может быть причиной «дымление» </w:t>
      </w:r>
      <w:r w:rsidR="00E2245F">
        <w:t>теплогенератора</w:t>
      </w:r>
      <w:r w:rsidRPr="00480364">
        <w:t xml:space="preserve">. Систематическое обслуживание </w:t>
      </w:r>
      <w:r w:rsidR="00E2245F">
        <w:t>теплогенератора</w:t>
      </w:r>
      <w:r w:rsidRPr="00480364">
        <w:t xml:space="preserve"> продлевает срок его эксплуатации.</w:t>
      </w:r>
    </w:p>
    <w:p w14:paraId="04D7A1DD" w14:textId="17AE8520" w:rsidR="008E2A6F" w:rsidRPr="00480364" w:rsidRDefault="00614284" w:rsidP="00E15B33">
      <w:pPr>
        <w:pStyle w:val="13"/>
        <w:ind w:firstLine="560"/>
        <w:jc w:val="both"/>
        <w:rPr>
          <w:b/>
          <w:bCs/>
        </w:rPr>
      </w:pPr>
      <w:r w:rsidRPr="00480364">
        <w:rPr>
          <w:b/>
          <w:bCs/>
        </w:rPr>
        <w:t xml:space="preserve">ВНИМАНИЕ! Все работы по обслуживанию </w:t>
      </w:r>
      <w:r w:rsidR="009F69D0">
        <w:rPr>
          <w:b/>
          <w:bCs/>
        </w:rPr>
        <w:t>теплогенератора</w:t>
      </w:r>
      <w:r w:rsidRPr="00480364">
        <w:rPr>
          <w:b/>
          <w:bCs/>
        </w:rPr>
        <w:t xml:space="preserve"> необходимо выполнять в защитных рукавицах с обязательным соблюдением требований техники безопасности.</w:t>
      </w:r>
    </w:p>
    <w:p w14:paraId="77B52710" w14:textId="77777777" w:rsidR="00E15B33" w:rsidRPr="00480364" w:rsidRDefault="00E15B33" w:rsidP="00E15B33">
      <w:pPr>
        <w:pStyle w:val="13"/>
        <w:ind w:firstLine="560"/>
        <w:jc w:val="both"/>
      </w:pPr>
    </w:p>
    <w:p w14:paraId="5F69550E" w14:textId="5856EA6F" w:rsidR="008E2A6F" w:rsidRPr="00480364" w:rsidRDefault="00614284" w:rsidP="00E15B33">
      <w:pPr>
        <w:pStyle w:val="13"/>
        <w:ind w:firstLine="560"/>
        <w:jc w:val="both"/>
      </w:pPr>
      <w:r w:rsidRPr="00480364">
        <w:t xml:space="preserve">Конвекционные каналы рекомендуется чистить от золы и осадка каждые 3-7 дней (в зависимости от используемого топлива). Чистка конвекционных каналов должна проводиться при </w:t>
      </w:r>
      <w:r w:rsidRPr="00480364">
        <w:rPr>
          <w:b/>
          <w:bCs/>
        </w:rPr>
        <w:t xml:space="preserve">неработающем </w:t>
      </w:r>
      <w:proofErr w:type="spellStart"/>
      <w:r w:rsidR="00E2245F" w:rsidRPr="00E2245F">
        <w:rPr>
          <w:b/>
        </w:rPr>
        <w:t>теплогенераторе</w:t>
      </w:r>
      <w:proofErr w:type="spellEnd"/>
      <w:r w:rsidRPr="00480364">
        <w:rPr>
          <w:b/>
          <w:bCs/>
        </w:rPr>
        <w:t xml:space="preserve"> </w:t>
      </w:r>
      <w:r w:rsidRPr="00480364">
        <w:t xml:space="preserve">через дверцы поз. 4 и поз. 7 (рис. 2) с помощью щетки и скребка. </w:t>
      </w:r>
      <w:r w:rsidR="00A42C62">
        <w:t>Д</w:t>
      </w:r>
      <w:r w:rsidRPr="00480364">
        <w:t xml:space="preserve">ля доступа к конвекционной части </w:t>
      </w:r>
      <w:r w:rsidR="00640106">
        <w:t>теплогенератора</w:t>
      </w:r>
      <w:r w:rsidRPr="00480364">
        <w:t xml:space="preserve">, необходимо также снять </w:t>
      </w:r>
      <w:r w:rsidR="0071454A">
        <w:t>люк ревизионный верхний</w:t>
      </w:r>
      <w:r w:rsidRPr="00480364">
        <w:t>)</w:t>
      </w:r>
      <w:r w:rsidR="0071454A">
        <w:t xml:space="preserve"> поз 11 (рис.2)</w:t>
      </w:r>
      <w:r w:rsidRPr="00480364">
        <w:t>.</w:t>
      </w:r>
    </w:p>
    <w:p w14:paraId="66F0D5A5" w14:textId="77777777" w:rsidR="008E2A6F" w:rsidRPr="00480364" w:rsidRDefault="00614284" w:rsidP="00E15B33">
      <w:pPr>
        <w:pStyle w:val="13"/>
        <w:ind w:firstLine="560"/>
        <w:jc w:val="both"/>
      </w:pPr>
      <w:r w:rsidRPr="00480364">
        <w:t>Удаление золы из зольника необходимо выполнять по мере его заполнения, но не реже одного раза в 3-5 дней.</w:t>
      </w:r>
    </w:p>
    <w:p w14:paraId="404119CC" w14:textId="77777777" w:rsidR="008E2A6F" w:rsidRPr="00480364" w:rsidRDefault="00614284" w:rsidP="00E15B33">
      <w:pPr>
        <w:pStyle w:val="13"/>
        <w:ind w:firstLine="560"/>
        <w:jc w:val="both"/>
      </w:pPr>
      <w:r w:rsidRPr="00480364">
        <w:t>Камеру сгорания необходимо очищать от смолы и отложений не реже одного раза в месяц через дверцу поз. 5 и поз. 6 (рис. 2) с помощью скребка.</w:t>
      </w:r>
    </w:p>
    <w:p w14:paraId="1C876E72" w14:textId="76E3BBB9" w:rsidR="008E2A6F" w:rsidRPr="00480364" w:rsidRDefault="00614284" w:rsidP="00E15B33">
      <w:pPr>
        <w:pStyle w:val="13"/>
        <w:ind w:firstLine="560"/>
        <w:jc w:val="both"/>
      </w:pPr>
      <w:r w:rsidRPr="00480364">
        <w:t>Очистку колосниковой решетки (поз. 14, рис. 2) необходимо проводить по мере её забивания сажей и продуктами неполного сгорания топлива. Для чистки колосниковой решетки необходимо открыть дв</w:t>
      </w:r>
      <w:r w:rsidR="00542AD1" w:rsidRPr="00480364">
        <w:t>ерцу поз. 6 (рис. 2)</w:t>
      </w:r>
      <w:r w:rsidRPr="00480364">
        <w:t xml:space="preserve"> и провести чистку</w:t>
      </w:r>
      <w:r w:rsidR="00542AD1" w:rsidRPr="00480364">
        <w:t xml:space="preserve"> с помощью скребка. После чего </w:t>
      </w:r>
      <w:r w:rsidRPr="00480364">
        <w:t>закрыть дверцу. Такую чистку рекомендуется осуществлять каждый раз, как закончится топливо в топке.</w:t>
      </w:r>
    </w:p>
    <w:p w14:paraId="19A5A6D7" w14:textId="77777777" w:rsidR="00E15B33" w:rsidRPr="00480364" w:rsidRDefault="00E15B33" w:rsidP="00E15B33">
      <w:pPr>
        <w:pStyle w:val="13"/>
        <w:ind w:firstLine="560"/>
        <w:jc w:val="both"/>
      </w:pPr>
    </w:p>
    <w:p w14:paraId="12A4BBE5" w14:textId="77777777" w:rsidR="008E2A6F" w:rsidRPr="00480364" w:rsidRDefault="00614284" w:rsidP="00E15B33">
      <w:pPr>
        <w:pStyle w:val="13"/>
        <w:ind w:firstLine="560"/>
        <w:jc w:val="both"/>
      </w:pPr>
      <w:r w:rsidRPr="00480364">
        <w:rPr>
          <w:b/>
          <w:bCs/>
        </w:rPr>
        <w:t>ВНИМАНИЕ!!!</w:t>
      </w:r>
    </w:p>
    <w:p w14:paraId="54C907AC" w14:textId="62D83D22" w:rsidR="008E2A6F" w:rsidRDefault="00614284" w:rsidP="00E15B33">
      <w:pPr>
        <w:pStyle w:val="13"/>
        <w:ind w:firstLine="560"/>
        <w:jc w:val="both"/>
        <w:rPr>
          <w:b/>
          <w:bCs/>
        </w:rPr>
      </w:pPr>
      <w:r w:rsidRPr="00480364">
        <w:rPr>
          <w:b/>
          <w:bCs/>
        </w:rPr>
        <w:t>Дымоходы и вентиляция подлежат периодической проверке и очистке (по крайней мере, один раз в год) квалифицированным предприятием, обслуживающим дымоходы.</w:t>
      </w:r>
    </w:p>
    <w:p w14:paraId="3F383643" w14:textId="36A95648" w:rsidR="008E2A6F" w:rsidRPr="00480364" w:rsidRDefault="00614284" w:rsidP="00E15B33">
      <w:pPr>
        <w:pStyle w:val="13"/>
        <w:ind w:firstLine="560"/>
        <w:jc w:val="both"/>
      </w:pPr>
      <w:r w:rsidRPr="00480364">
        <w:rPr>
          <w:b/>
          <w:bCs/>
        </w:rPr>
        <w:t xml:space="preserve">Для правильной и безопасной эксплуатации </w:t>
      </w:r>
      <w:r w:rsidR="00E2245F" w:rsidRPr="00E2245F">
        <w:rPr>
          <w:b/>
        </w:rPr>
        <w:t>теплогенератора</w:t>
      </w:r>
      <w:r w:rsidRPr="00480364">
        <w:rPr>
          <w:b/>
          <w:bCs/>
        </w:rPr>
        <w:t xml:space="preserve">  необходима исправная работа системы вентиляции и дымохода.</w:t>
      </w:r>
    </w:p>
    <w:p w14:paraId="6A868DF1" w14:textId="4E7D1182" w:rsidR="008E2A6F" w:rsidRPr="00480364" w:rsidRDefault="00614284" w:rsidP="00E15B33">
      <w:pPr>
        <w:pStyle w:val="13"/>
        <w:ind w:firstLine="560"/>
        <w:jc w:val="both"/>
      </w:pPr>
      <w:r w:rsidRPr="00480364">
        <w:rPr>
          <w:b/>
          <w:bCs/>
        </w:rPr>
        <w:t xml:space="preserve">После отопительного сезона </w:t>
      </w:r>
      <w:proofErr w:type="spellStart"/>
      <w:r w:rsidR="00E2245F" w:rsidRPr="00E2245F">
        <w:rPr>
          <w:b/>
        </w:rPr>
        <w:t>теплогенератор</w:t>
      </w:r>
      <w:proofErr w:type="spellEnd"/>
      <w:r w:rsidRPr="00480364">
        <w:rPr>
          <w:b/>
          <w:bCs/>
        </w:rPr>
        <w:t xml:space="preserve"> и дымоход должны быть тщательно очищены.</w:t>
      </w:r>
    </w:p>
    <w:p w14:paraId="6F0DA9D3" w14:textId="14A28EDF" w:rsidR="008E2A6F" w:rsidRPr="00480364" w:rsidRDefault="00614284" w:rsidP="00B3010E">
      <w:pPr>
        <w:pStyle w:val="TableParagraph"/>
        <w:ind w:left="560"/>
        <w:rPr>
          <w:b/>
          <w:bCs/>
          <w:sz w:val="24"/>
          <w:szCs w:val="24"/>
          <w:lang w:val="ru-RU"/>
        </w:rPr>
      </w:pPr>
      <w:bookmarkStart w:id="97" w:name="bookmark247"/>
      <w:bookmarkStart w:id="98" w:name="bookmark245"/>
      <w:bookmarkStart w:id="99" w:name="bookmark246"/>
      <w:bookmarkStart w:id="100" w:name="bookmark248"/>
      <w:bookmarkEnd w:id="97"/>
      <w:r w:rsidRPr="00480364">
        <w:rPr>
          <w:b/>
          <w:bCs/>
          <w:sz w:val="24"/>
          <w:szCs w:val="24"/>
          <w:lang w:val="ru-RU"/>
        </w:rPr>
        <w:t xml:space="preserve">Перечень возможных неисправностей в работе </w:t>
      </w:r>
      <w:bookmarkEnd w:id="98"/>
      <w:bookmarkEnd w:id="99"/>
      <w:bookmarkEnd w:id="100"/>
      <w:r w:rsidR="00E2245F" w:rsidRPr="00E2245F">
        <w:rPr>
          <w:b/>
          <w:lang w:val="ru-RU"/>
        </w:rPr>
        <w:t>теплогенератора</w:t>
      </w:r>
    </w:p>
    <w:p w14:paraId="7A38E654" w14:textId="2D0D23D1" w:rsidR="008E2A6F" w:rsidRPr="00480364" w:rsidRDefault="00614284" w:rsidP="0014415F">
      <w:pPr>
        <w:pStyle w:val="13"/>
        <w:spacing w:after="240"/>
        <w:ind w:firstLine="660"/>
        <w:jc w:val="both"/>
      </w:pPr>
      <w:r w:rsidRPr="00480364">
        <w:t xml:space="preserve">Перечень возможных неисправностей в работе </w:t>
      </w:r>
      <w:r w:rsidR="00E2245F">
        <w:t>теплогенератора</w:t>
      </w:r>
      <w:r w:rsidRPr="00480364">
        <w:t xml:space="preserve">, их причины и способы устранения приведены в таблице </w:t>
      </w:r>
      <w:r w:rsidR="00A42C62">
        <w:t>№</w:t>
      </w:r>
      <w:r w:rsidR="00221B8B">
        <w:t>2</w:t>
      </w:r>
      <w:r w:rsidRPr="00480364">
        <w:t>.</w:t>
      </w:r>
    </w:p>
    <w:p w14:paraId="149BED68" w14:textId="77777777" w:rsidR="00480364" w:rsidRDefault="00480364" w:rsidP="00480364">
      <w:pPr>
        <w:pStyle w:val="13"/>
        <w:ind w:firstLine="660"/>
        <w:jc w:val="both"/>
      </w:pPr>
      <w:bookmarkStart w:id="101" w:name="bookmark251"/>
      <w:bookmarkEnd w:id="101"/>
    </w:p>
    <w:p w14:paraId="55CB048D" w14:textId="77777777" w:rsidR="00A42C62" w:rsidRDefault="00A42C62" w:rsidP="00480364">
      <w:pPr>
        <w:pStyle w:val="13"/>
        <w:ind w:firstLine="660"/>
        <w:jc w:val="both"/>
      </w:pPr>
    </w:p>
    <w:p w14:paraId="616DC613" w14:textId="77777777" w:rsidR="00A42C62" w:rsidRDefault="00A42C62" w:rsidP="00480364">
      <w:pPr>
        <w:pStyle w:val="13"/>
        <w:ind w:firstLine="660"/>
        <w:jc w:val="both"/>
      </w:pPr>
    </w:p>
    <w:p w14:paraId="099B85CA" w14:textId="77777777" w:rsidR="00A42C62" w:rsidRDefault="00A42C62" w:rsidP="00480364">
      <w:pPr>
        <w:pStyle w:val="13"/>
        <w:ind w:firstLine="660"/>
        <w:jc w:val="both"/>
      </w:pPr>
    </w:p>
    <w:p w14:paraId="1FD8AEDB" w14:textId="77777777" w:rsidR="00A42C62" w:rsidRDefault="00A42C62" w:rsidP="00480364">
      <w:pPr>
        <w:pStyle w:val="13"/>
        <w:ind w:firstLine="660"/>
        <w:jc w:val="both"/>
      </w:pPr>
    </w:p>
    <w:p w14:paraId="223888AB" w14:textId="77777777" w:rsidR="00A42C62" w:rsidRDefault="00A42C62" w:rsidP="00480364">
      <w:pPr>
        <w:pStyle w:val="13"/>
        <w:ind w:firstLine="660"/>
        <w:jc w:val="both"/>
      </w:pPr>
    </w:p>
    <w:p w14:paraId="3AFECB78" w14:textId="77777777" w:rsidR="00A42C62" w:rsidRDefault="00A42C62" w:rsidP="00480364">
      <w:pPr>
        <w:pStyle w:val="13"/>
        <w:ind w:firstLine="660"/>
        <w:jc w:val="both"/>
      </w:pPr>
    </w:p>
    <w:p w14:paraId="7129C69B" w14:textId="77777777" w:rsidR="00A42C62" w:rsidRDefault="00A42C62" w:rsidP="00480364">
      <w:pPr>
        <w:pStyle w:val="13"/>
        <w:ind w:firstLine="660"/>
        <w:jc w:val="both"/>
      </w:pPr>
    </w:p>
    <w:p w14:paraId="6077CA4F" w14:textId="77777777" w:rsidR="00A42C62" w:rsidRDefault="00A42C62" w:rsidP="00480364">
      <w:pPr>
        <w:pStyle w:val="13"/>
        <w:ind w:firstLine="660"/>
        <w:jc w:val="both"/>
      </w:pPr>
    </w:p>
    <w:p w14:paraId="39B2DC1B" w14:textId="77777777" w:rsidR="00A42C62" w:rsidRDefault="00A42C62" w:rsidP="00480364">
      <w:pPr>
        <w:pStyle w:val="13"/>
        <w:ind w:firstLine="660"/>
        <w:jc w:val="both"/>
      </w:pPr>
    </w:p>
    <w:p w14:paraId="4C1C9778" w14:textId="77777777" w:rsidR="00A42C62" w:rsidRDefault="00A42C62" w:rsidP="00480364">
      <w:pPr>
        <w:pStyle w:val="13"/>
        <w:ind w:firstLine="660"/>
        <w:jc w:val="both"/>
      </w:pPr>
    </w:p>
    <w:p w14:paraId="1556969D" w14:textId="77777777" w:rsidR="00A42C62" w:rsidRDefault="00A42C62" w:rsidP="00480364">
      <w:pPr>
        <w:pStyle w:val="13"/>
        <w:ind w:firstLine="660"/>
        <w:jc w:val="both"/>
      </w:pPr>
    </w:p>
    <w:p w14:paraId="51770550" w14:textId="77777777" w:rsidR="00A42C62" w:rsidRDefault="00A42C62" w:rsidP="00480364">
      <w:pPr>
        <w:pStyle w:val="13"/>
        <w:ind w:firstLine="660"/>
        <w:jc w:val="both"/>
      </w:pPr>
    </w:p>
    <w:p w14:paraId="0F59FA97" w14:textId="21F11E0E" w:rsidR="00A42C62" w:rsidRDefault="00A42C62" w:rsidP="00221B8B">
      <w:pPr>
        <w:pStyle w:val="13"/>
        <w:ind w:firstLine="0"/>
        <w:jc w:val="both"/>
      </w:pPr>
    </w:p>
    <w:p w14:paraId="14EE6C40" w14:textId="0DF54B01" w:rsidR="00A42C62" w:rsidRDefault="00A42C62" w:rsidP="00480364">
      <w:pPr>
        <w:pStyle w:val="13"/>
        <w:ind w:firstLine="660"/>
        <w:jc w:val="both"/>
      </w:pPr>
    </w:p>
    <w:p w14:paraId="164B297A" w14:textId="5D851468" w:rsidR="00A42C62" w:rsidRDefault="00A42C62" w:rsidP="00480364">
      <w:pPr>
        <w:pStyle w:val="13"/>
        <w:ind w:firstLine="660"/>
        <w:jc w:val="both"/>
      </w:pPr>
    </w:p>
    <w:p w14:paraId="6763BAC2" w14:textId="56D01F33" w:rsidR="00A42C62" w:rsidRDefault="00A42C62" w:rsidP="00480364">
      <w:pPr>
        <w:pStyle w:val="13"/>
        <w:ind w:firstLine="660"/>
        <w:jc w:val="both"/>
      </w:pPr>
    </w:p>
    <w:p w14:paraId="0949D4C7" w14:textId="77777777" w:rsidR="004C0175" w:rsidRDefault="004C0175" w:rsidP="00480364">
      <w:pPr>
        <w:pStyle w:val="13"/>
        <w:ind w:firstLine="660"/>
        <w:jc w:val="both"/>
      </w:pPr>
    </w:p>
    <w:p w14:paraId="52DAFCCB" w14:textId="3B0827D7" w:rsidR="008E2A6F" w:rsidRPr="00480364" w:rsidRDefault="00614284" w:rsidP="00480364">
      <w:pPr>
        <w:pStyle w:val="13"/>
        <w:ind w:firstLine="660"/>
        <w:jc w:val="both"/>
      </w:pPr>
      <w:r w:rsidRPr="00480364">
        <w:t xml:space="preserve">Таблица </w:t>
      </w:r>
      <w:r w:rsidR="00A42C62">
        <w:t>№</w:t>
      </w:r>
      <w:r w:rsidR="00221B8B">
        <w:t>2</w:t>
      </w:r>
      <w:r w:rsidRPr="00480364">
        <w:t xml:space="preserve"> - Перечень возможных неисправностей в работе </w:t>
      </w:r>
      <w:r w:rsidR="00640106">
        <w:t>теплогенератора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2835"/>
        <w:gridCol w:w="4253"/>
      </w:tblGrid>
      <w:tr w:rsidR="008E2A6F" w:rsidRPr="00480364" w14:paraId="79452597" w14:textId="77777777" w:rsidTr="001C533E">
        <w:trPr>
          <w:trHeight w:hRule="exact"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20DE2D" w14:textId="77777777" w:rsidR="008E2A6F" w:rsidRPr="00480364" w:rsidRDefault="00614284">
            <w:pPr>
              <w:pStyle w:val="ab"/>
              <w:spacing w:line="233" w:lineRule="auto"/>
              <w:ind w:firstLine="0"/>
              <w:jc w:val="center"/>
            </w:pPr>
            <w:r w:rsidRPr="00480364">
              <w:t>Наименование неисправности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F82370" w14:textId="77777777" w:rsidR="008E2A6F" w:rsidRPr="00480364" w:rsidRDefault="00614284">
            <w:pPr>
              <w:pStyle w:val="ab"/>
              <w:ind w:firstLine="180"/>
            </w:pPr>
            <w:r w:rsidRPr="00480364">
              <w:t>Причина неисправности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45747" w14:textId="77777777" w:rsidR="008E2A6F" w:rsidRPr="00480364" w:rsidRDefault="00614284">
            <w:pPr>
              <w:pStyle w:val="ab"/>
              <w:ind w:firstLine="0"/>
              <w:jc w:val="center"/>
            </w:pPr>
            <w:r w:rsidRPr="00480364">
              <w:t>Способы устранения</w:t>
            </w:r>
          </w:p>
        </w:tc>
      </w:tr>
      <w:tr w:rsidR="008E2A6F" w:rsidRPr="00480364" w14:paraId="6CE16D8D" w14:textId="77777777" w:rsidTr="001C533E">
        <w:trPr>
          <w:trHeight w:hRule="exact" w:val="562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01A26" w14:textId="124FDA6F" w:rsidR="008E2A6F" w:rsidRPr="00480364" w:rsidRDefault="00A42C62">
            <w:pPr>
              <w:pStyle w:val="ab"/>
              <w:ind w:firstLine="0"/>
            </w:pPr>
            <w:proofErr w:type="spellStart"/>
            <w:r>
              <w:t>Теплогенератор</w:t>
            </w:r>
            <w:proofErr w:type="spellEnd"/>
            <w:r w:rsidR="00614284" w:rsidRPr="00480364">
              <w:t xml:space="preserve"> не набирает температуру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B80D3B" w14:textId="77777777" w:rsidR="008E2A6F" w:rsidRPr="00480364" w:rsidRDefault="00614284">
            <w:pPr>
              <w:pStyle w:val="ab"/>
              <w:ind w:firstLine="0"/>
            </w:pPr>
            <w:r w:rsidRPr="00480364">
              <w:t>Загрязнение каналов конвекционной части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E059CA" w14:textId="77777777" w:rsidR="008E2A6F" w:rsidRPr="00480364" w:rsidRDefault="00614284">
            <w:pPr>
              <w:pStyle w:val="ab"/>
              <w:ind w:firstLine="0"/>
              <w:jc w:val="both"/>
            </w:pPr>
            <w:r w:rsidRPr="00480364">
              <w:t>Очистить теплообменник через дверцу конвекционной части.</w:t>
            </w:r>
          </w:p>
        </w:tc>
      </w:tr>
      <w:tr w:rsidR="008E2A6F" w:rsidRPr="00480364" w14:paraId="5622AA48" w14:textId="77777777" w:rsidTr="001C533E">
        <w:trPr>
          <w:trHeight w:hRule="exact" w:val="835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34ABE4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B3126F" w14:textId="07AB09AA" w:rsidR="008E2A6F" w:rsidRPr="00480364" w:rsidRDefault="00221B8B" w:rsidP="00221B8B">
            <w:pPr>
              <w:pStyle w:val="ab"/>
              <w:ind w:firstLine="0"/>
            </w:pPr>
            <w:r>
              <w:t>Нет притока свежего воздуха в помещение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D70689" w14:textId="36A55611" w:rsidR="008E2A6F" w:rsidRPr="00480364" w:rsidRDefault="00614284" w:rsidP="0071454A">
            <w:pPr>
              <w:pStyle w:val="ab"/>
              <w:ind w:firstLine="0"/>
              <w:jc w:val="both"/>
            </w:pPr>
            <w:r w:rsidRPr="00480364">
              <w:t xml:space="preserve">Проверить состояние приточной вентиляции в </w:t>
            </w:r>
            <w:r w:rsidR="0071454A">
              <w:t>топочной</w:t>
            </w:r>
            <w:r w:rsidRPr="00480364">
              <w:t>, улучшить ее проходимость.</w:t>
            </w:r>
          </w:p>
        </w:tc>
      </w:tr>
      <w:tr w:rsidR="008E2A6F" w:rsidRPr="00480364" w14:paraId="3BFB31DA" w14:textId="77777777" w:rsidTr="001C533E">
        <w:trPr>
          <w:trHeight w:hRule="exact" w:val="887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B7762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F9B4F" w14:textId="77777777" w:rsidR="008E2A6F" w:rsidRPr="00480364" w:rsidRDefault="00614284">
            <w:pPr>
              <w:pStyle w:val="ab"/>
              <w:ind w:firstLine="0"/>
            </w:pPr>
            <w:r w:rsidRPr="00480364">
              <w:t>Сжигание</w:t>
            </w:r>
          </w:p>
          <w:p w14:paraId="3705DBB9" w14:textId="77777777" w:rsidR="008E2A6F" w:rsidRPr="00480364" w:rsidRDefault="00614284">
            <w:pPr>
              <w:pStyle w:val="ab"/>
              <w:ind w:firstLine="0"/>
            </w:pPr>
            <w:r w:rsidRPr="00480364">
              <w:t>несоответствующего</w:t>
            </w:r>
          </w:p>
          <w:p w14:paraId="76CB209F" w14:textId="77777777" w:rsidR="008E2A6F" w:rsidRPr="00480364" w:rsidRDefault="00614284">
            <w:pPr>
              <w:pStyle w:val="ab"/>
              <w:ind w:firstLine="0"/>
            </w:pPr>
            <w:r w:rsidRPr="00480364">
              <w:t>топлива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AF5A7C" w14:textId="77777777" w:rsidR="008E2A6F" w:rsidRPr="00480364" w:rsidRDefault="00614284">
            <w:pPr>
              <w:pStyle w:val="ab"/>
              <w:ind w:firstLine="0"/>
              <w:jc w:val="both"/>
            </w:pPr>
            <w:r w:rsidRPr="00480364">
              <w:t>Применять топливо соответствующего качества (см. п. 7);</w:t>
            </w:r>
          </w:p>
          <w:p w14:paraId="072F4874" w14:textId="3A9AD906" w:rsidR="008E2A6F" w:rsidRPr="00480364" w:rsidRDefault="008E2A6F">
            <w:pPr>
              <w:pStyle w:val="ab"/>
              <w:ind w:firstLine="0"/>
              <w:jc w:val="both"/>
            </w:pPr>
          </w:p>
        </w:tc>
      </w:tr>
      <w:tr w:rsidR="008E2A6F" w:rsidRPr="00480364" w14:paraId="705819C1" w14:textId="77777777" w:rsidTr="001C533E">
        <w:trPr>
          <w:trHeight w:hRule="exact" w:val="1114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45C60" w14:textId="77777777" w:rsidR="008E2A6F" w:rsidRPr="00480364" w:rsidRDefault="00614284">
            <w:pPr>
              <w:pStyle w:val="ab"/>
              <w:ind w:firstLine="0"/>
            </w:pPr>
            <w:r w:rsidRPr="00480364">
              <w:t>Котёл «дымит»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48A318" w14:textId="77777777" w:rsidR="008E2A6F" w:rsidRPr="00480364" w:rsidRDefault="00614284">
            <w:pPr>
              <w:pStyle w:val="ab"/>
              <w:ind w:firstLine="0"/>
            </w:pPr>
            <w:r w:rsidRPr="00480364">
              <w:t>Недостаточная тяга дымохода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A5AFD9" w14:textId="77777777" w:rsidR="008E2A6F" w:rsidRPr="00480364" w:rsidRDefault="00614284">
            <w:pPr>
              <w:pStyle w:val="ab"/>
              <w:ind w:firstLine="0"/>
              <w:jc w:val="both"/>
            </w:pPr>
            <w:r w:rsidRPr="00480364">
              <w:t>Проверить проходимость дымохода и его параметры, проверить, не ниже ли дымоход чем самый высокий гребень крыши.</w:t>
            </w:r>
          </w:p>
        </w:tc>
      </w:tr>
      <w:tr w:rsidR="008E2A6F" w:rsidRPr="00480364" w14:paraId="34E0D0B3" w14:textId="77777777" w:rsidTr="001C533E">
        <w:trPr>
          <w:trHeight w:hRule="exact" w:val="840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E1001D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E543F" w14:textId="2E657D11" w:rsidR="008E2A6F" w:rsidRPr="00480364" w:rsidRDefault="00614284" w:rsidP="00A42C62">
            <w:pPr>
              <w:pStyle w:val="ab"/>
              <w:ind w:firstLine="0"/>
            </w:pPr>
            <w:r w:rsidRPr="00480364">
              <w:t xml:space="preserve">Загрязнение конвекционных каналов </w:t>
            </w:r>
            <w:r w:rsidR="00A42C62">
              <w:t>теплогенератора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82A42B" w14:textId="295AE4B3" w:rsidR="008E2A6F" w:rsidRPr="00480364" w:rsidRDefault="00614284" w:rsidP="009F69D0">
            <w:pPr>
              <w:pStyle w:val="ab"/>
              <w:ind w:firstLine="0"/>
            </w:pPr>
            <w:r w:rsidRPr="00480364">
              <w:t xml:space="preserve">Очистить </w:t>
            </w:r>
            <w:proofErr w:type="spellStart"/>
            <w:r w:rsidR="009F69D0">
              <w:t>теплогенератор</w:t>
            </w:r>
            <w:proofErr w:type="spellEnd"/>
            <w:r w:rsidRPr="00480364">
              <w:t xml:space="preserve"> через дверцу конвекционной части</w:t>
            </w:r>
          </w:p>
        </w:tc>
      </w:tr>
      <w:tr w:rsidR="008E2A6F" w:rsidRPr="00480364" w14:paraId="65CD7C57" w14:textId="77777777" w:rsidTr="001C533E">
        <w:trPr>
          <w:trHeight w:hRule="exact" w:val="835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B33D04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8A211" w14:textId="77777777" w:rsidR="008E2A6F" w:rsidRPr="00480364" w:rsidRDefault="00614284">
            <w:pPr>
              <w:pStyle w:val="ab"/>
              <w:ind w:firstLine="0"/>
            </w:pPr>
            <w:r w:rsidRPr="00480364">
              <w:t>Износ уплотнителей на дверях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AE10F6" w14:textId="77777777" w:rsidR="008E2A6F" w:rsidRPr="00480364" w:rsidRDefault="00614284">
            <w:pPr>
              <w:pStyle w:val="ab"/>
              <w:ind w:firstLine="0"/>
            </w:pPr>
            <w:r w:rsidRPr="00480364">
              <w:t>Заменить уплотнители на дверях (это эксплуатационный материал, который необходимо регулярно менять)</w:t>
            </w:r>
          </w:p>
        </w:tc>
      </w:tr>
      <w:tr w:rsidR="008E2A6F" w:rsidRPr="00480364" w14:paraId="268C078A" w14:textId="77777777" w:rsidTr="001C533E">
        <w:trPr>
          <w:trHeight w:hRule="exact" w:val="840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2800AE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AEDC57" w14:textId="02DD25C2" w:rsidR="008E2A6F" w:rsidRPr="00480364" w:rsidRDefault="00614284" w:rsidP="00A42C62">
            <w:pPr>
              <w:pStyle w:val="ab"/>
              <w:ind w:firstLine="0"/>
            </w:pPr>
            <w:r w:rsidRPr="00480364">
              <w:t xml:space="preserve">Неправильное соединение </w:t>
            </w:r>
            <w:r w:rsidR="00A42C62">
              <w:t>теплогенератора</w:t>
            </w:r>
            <w:r w:rsidRPr="00480364">
              <w:t xml:space="preserve"> с дымоходом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47DA3B" w14:textId="4214AD4D" w:rsidR="008E2A6F" w:rsidRPr="00480364" w:rsidRDefault="00614284" w:rsidP="00A42C62">
            <w:pPr>
              <w:pStyle w:val="ab"/>
              <w:ind w:firstLine="0"/>
            </w:pPr>
            <w:r w:rsidRPr="00480364">
              <w:t xml:space="preserve">Проверить плотность присоединения </w:t>
            </w:r>
            <w:r w:rsidR="00A42C62">
              <w:t>теплогенератора</w:t>
            </w:r>
            <w:r w:rsidRPr="00480364">
              <w:t xml:space="preserve"> к дымоходу</w:t>
            </w:r>
          </w:p>
        </w:tc>
      </w:tr>
      <w:tr w:rsidR="008E2A6F" w:rsidRPr="00480364" w14:paraId="081D83A6" w14:textId="77777777" w:rsidTr="001C533E">
        <w:trPr>
          <w:trHeight w:hRule="exact" w:val="1387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0A0795" w14:textId="77777777" w:rsidR="008E2A6F" w:rsidRPr="00480364" w:rsidRDefault="008E2A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D1BFC9" w14:textId="77777777" w:rsidR="008E2A6F" w:rsidRPr="00480364" w:rsidRDefault="00614284">
            <w:pPr>
              <w:pStyle w:val="ab"/>
              <w:ind w:firstLine="0"/>
            </w:pPr>
            <w:r w:rsidRPr="00480364">
              <w:t>Неправильная позиция шибера тяги (может вызвать появление дыма из вентилятора или дверцы зольника)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B76800" w14:textId="77777777" w:rsidR="008E2A6F" w:rsidRPr="00480364" w:rsidRDefault="00614284">
            <w:pPr>
              <w:pStyle w:val="ab"/>
              <w:ind w:firstLine="0"/>
            </w:pPr>
            <w:r w:rsidRPr="00480364">
              <w:t>Отрегулировать положение шибера</w:t>
            </w:r>
          </w:p>
        </w:tc>
      </w:tr>
      <w:tr w:rsidR="00E844F8" w:rsidRPr="00480364" w14:paraId="0BD5A657" w14:textId="77777777" w:rsidTr="001C533E">
        <w:trPr>
          <w:trHeight w:hRule="exact" w:val="840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501AE5" w14:textId="77777777" w:rsidR="00E844F8" w:rsidRPr="00480364" w:rsidRDefault="00E84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4A7BE" w14:textId="311EAE2C" w:rsidR="00E844F8" w:rsidRPr="00480364" w:rsidRDefault="00E844F8" w:rsidP="00A42C62">
            <w:pPr>
              <w:pStyle w:val="ab"/>
              <w:ind w:firstLine="0"/>
            </w:pPr>
            <w:r w:rsidRPr="00480364">
              <w:t xml:space="preserve">Неправильный режим эксплуатации </w:t>
            </w:r>
            <w:r w:rsidR="00A42C62">
              <w:t>теплогенератора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441B3B" w14:textId="77777777" w:rsidR="00E844F8" w:rsidRPr="00480364" w:rsidRDefault="00E844F8">
            <w:pPr>
              <w:pStyle w:val="ab"/>
              <w:ind w:firstLine="0"/>
            </w:pPr>
            <w:r w:rsidRPr="00480364">
              <w:t>Сжигание топлива необходимо осуществлять, начиная с верхнего слоя, а не с нижнего</w:t>
            </w:r>
          </w:p>
        </w:tc>
      </w:tr>
      <w:tr w:rsidR="00E844F8" w:rsidRPr="00480364" w14:paraId="1675E180" w14:textId="77777777" w:rsidTr="001C533E">
        <w:trPr>
          <w:trHeight w:hRule="exact" w:val="104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B0D7B" w14:textId="77777777" w:rsidR="00E844F8" w:rsidRPr="00480364" w:rsidRDefault="00E84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0F22A" w14:textId="77777777" w:rsidR="00E844F8" w:rsidRPr="00480364" w:rsidRDefault="00E844F8">
            <w:pPr>
              <w:pStyle w:val="ab"/>
              <w:ind w:firstLine="0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F6FDDD" w14:textId="77777777" w:rsidR="00E844F8" w:rsidRPr="00480364" w:rsidRDefault="00E844F8">
            <w:pPr>
              <w:pStyle w:val="ab"/>
              <w:ind w:firstLine="0"/>
            </w:pPr>
          </w:p>
        </w:tc>
      </w:tr>
    </w:tbl>
    <w:p w14:paraId="4358B9A6" w14:textId="57DF3598" w:rsidR="008E2A6F" w:rsidRPr="00480364" w:rsidRDefault="008E2A6F">
      <w:pPr>
        <w:spacing w:line="1" w:lineRule="exact"/>
        <w:rPr>
          <w:rFonts w:ascii="Times New Roman" w:hAnsi="Times New Roman" w:cs="Times New Roman"/>
        </w:rPr>
      </w:pPr>
    </w:p>
    <w:tbl>
      <w:tblPr>
        <w:tblpPr w:leftFromText="180" w:rightFromText="180" w:vertAnchor="text" w:tblpX="-147" w:tblpY="1"/>
        <w:tblOverlap w:val="never"/>
        <w:tblW w:w="96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2"/>
        <w:gridCol w:w="2880"/>
        <w:gridCol w:w="4330"/>
      </w:tblGrid>
      <w:tr w:rsidR="008E2A6F" w:rsidRPr="00480364" w14:paraId="47902E29" w14:textId="77777777" w:rsidTr="001C533E">
        <w:trPr>
          <w:trHeight w:hRule="exact" w:val="566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D70074" w14:textId="77777777" w:rsidR="008E2A6F" w:rsidRPr="00480364" w:rsidRDefault="00614284" w:rsidP="001C533E">
            <w:pPr>
              <w:pStyle w:val="ab"/>
              <w:ind w:firstLine="0"/>
              <w:jc w:val="center"/>
            </w:pPr>
            <w:r w:rsidRPr="00480364">
              <w:t>Наименование неисправности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323C" w14:textId="77777777" w:rsidR="008E2A6F" w:rsidRPr="00480364" w:rsidRDefault="00614284" w:rsidP="001C533E">
            <w:pPr>
              <w:pStyle w:val="ab"/>
              <w:ind w:firstLine="180"/>
            </w:pPr>
            <w:r w:rsidRPr="00480364">
              <w:t>Причина неисправности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92EAB" w14:textId="77777777" w:rsidR="008E2A6F" w:rsidRPr="00480364" w:rsidRDefault="00614284" w:rsidP="001C533E">
            <w:pPr>
              <w:pStyle w:val="ab"/>
              <w:ind w:firstLine="0"/>
              <w:jc w:val="center"/>
            </w:pPr>
            <w:r w:rsidRPr="00480364">
              <w:t>Способы устранения</w:t>
            </w:r>
          </w:p>
        </w:tc>
      </w:tr>
      <w:tr w:rsidR="00A42C62" w:rsidRPr="00480364" w14:paraId="7B034B23" w14:textId="77777777" w:rsidTr="001C533E">
        <w:trPr>
          <w:trHeight w:hRule="exact" w:val="1666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7C526" w14:textId="77777777" w:rsidR="00A42C62" w:rsidRPr="00480364" w:rsidRDefault="00A42C62" w:rsidP="001C533E">
            <w:pPr>
              <w:pStyle w:val="ab"/>
              <w:ind w:firstLine="0"/>
              <w:jc w:val="center"/>
            </w:pPr>
            <w:r w:rsidRPr="00480364">
              <w:t>Появление конденсата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62E5A6" w14:textId="7A74D556" w:rsidR="00A42C62" w:rsidRPr="00480364" w:rsidRDefault="00A42C62" w:rsidP="001C533E">
            <w:pPr>
              <w:pStyle w:val="ab"/>
              <w:ind w:firstLine="0"/>
            </w:pPr>
            <w:r w:rsidRPr="00480364">
              <w:t xml:space="preserve">Результат разницы температур теплоносителя в </w:t>
            </w:r>
            <w:proofErr w:type="spellStart"/>
            <w:r>
              <w:t>теплогенераторе</w:t>
            </w:r>
            <w:proofErr w:type="spellEnd"/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10D68B" w14:textId="642CECDB" w:rsidR="00A42C62" w:rsidRPr="00480364" w:rsidRDefault="00A42C62" w:rsidP="009F69D0">
            <w:pPr>
              <w:pStyle w:val="ab"/>
              <w:ind w:firstLine="0"/>
            </w:pPr>
            <w:r w:rsidRPr="00480364">
              <w:t xml:space="preserve">При запуске </w:t>
            </w:r>
            <w:r w:rsidR="009F69D0">
              <w:t xml:space="preserve">теплогенератора </w:t>
            </w:r>
            <w:r w:rsidRPr="00480364">
              <w:t xml:space="preserve">и после каждого перерыва в работе надо «разогреть </w:t>
            </w:r>
            <w:proofErr w:type="spellStart"/>
            <w:r>
              <w:t>теплогенератор</w:t>
            </w:r>
            <w:proofErr w:type="spellEnd"/>
            <w:r w:rsidRPr="00480364">
              <w:t xml:space="preserve">», то есть подогреть его до температуры 70 °C и поддерживать эту температуру в </w:t>
            </w:r>
            <w:proofErr w:type="spellStart"/>
            <w:r>
              <w:t>теплогенераторе</w:t>
            </w:r>
            <w:proofErr w:type="spellEnd"/>
            <w:r w:rsidRPr="00480364">
              <w:t xml:space="preserve"> в течение нескольких часов</w:t>
            </w:r>
          </w:p>
        </w:tc>
      </w:tr>
      <w:tr w:rsidR="00A42C62" w:rsidRPr="00480364" w14:paraId="2A681456" w14:textId="77777777" w:rsidTr="001C533E">
        <w:trPr>
          <w:trHeight w:hRule="exact" w:val="840"/>
        </w:trPr>
        <w:tc>
          <w:tcPr>
            <w:tcW w:w="2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668A35" w14:textId="77777777" w:rsidR="00A42C62" w:rsidRPr="00480364" w:rsidRDefault="00A42C62" w:rsidP="001C5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D0DCE9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Не прогрет дымоход или используется кирпичный дымоход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79F54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Прогреть дымоход. Заменить кирпичный дымоход металлическим</w:t>
            </w:r>
          </w:p>
        </w:tc>
      </w:tr>
      <w:tr w:rsidR="00A42C62" w:rsidRPr="00480364" w14:paraId="14D66E1A" w14:textId="77777777" w:rsidTr="001C533E">
        <w:trPr>
          <w:trHeight w:hRule="exact" w:val="562"/>
        </w:trPr>
        <w:tc>
          <w:tcPr>
            <w:tcW w:w="2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E0F145" w14:textId="77777777" w:rsidR="00A42C62" w:rsidRPr="00480364" w:rsidRDefault="00A42C62" w:rsidP="001C5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4CF96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Использование влажного топлива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ECA082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Использовать сухое топливо, влажностью не более 25 %</w:t>
            </w:r>
          </w:p>
        </w:tc>
      </w:tr>
      <w:tr w:rsidR="00A42C62" w:rsidRPr="00480364" w14:paraId="46B586C3" w14:textId="77777777" w:rsidTr="001C533E">
        <w:trPr>
          <w:trHeight w:hRule="exact" w:val="840"/>
        </w:trPr>
        <w:tc>
          <w:tcPr>
            <w:tcW w:w="2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4A8AE1" w14:textId="77777777" w:rsidR="00A42C62" w:rsidRPr="00480364" w:rsidRDefault="00A42C62" w:rsidP="001C5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E8C64" w14:textId="16838CA0" w:rsidR="00A42C62" w:rsidRPr="00480364" w:rsidRDefault="00A42C62" w:rsidP="001C533E">
            <w:pPr>
              <w:pStyle w:val="ab"/>
              <w:ind w:firstLine="0"/>
            </w:pPr>
            <w:r w:rsidRPr="00480364">
              <w:t xml:space="preserve">Неправильный режим эксплуатации </w:t>
            </w:r>
            <w:r>
              <w:t>теплогенератора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1CAA13" w14:textId="4F6B70F8" w:rsidR="00A42C62" w:rsidRPr="00480364" w:rsidRDefault="00A42C62" w:rsidP="001C533E">
            <w:pPr>
              <w:pStyle w:val="ab"/>
              <w:ind w:firstLine="0"/>
            </w:pPr>
          </w:p>
        </w:tc>
      </w:tr>
      <w:tr w:rsidR="00A42C62" w:rsidRPr="00480364" w14:paraId="2CFA0038" w14:textId="77777777" w:rsidTr="001C533E">
        <w:trPr>
          <w:trHeight w:hRule="exact" w:val="601"/>
        </w:trPr>
        <w:tc>
          <w:tcPr>
            <w:tcW w:w="24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FFBF8E" w14:textId="77777777" w:rsidR="00A42C62" w:rsidRPr="00480364" w:rsidRDefault="00A42C62" w:rsidP="001C5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486D3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Слишком длительный режим «ожидания»</w:t>
            </w:r>
          </w:p>
        </w:tc>
        <w:tc>
          <w:tcPr>
            <w:tcW w:w="4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951722" w14:textId="77777777" w:rsidR="00A42C62" w:rsidRPr="00480364" w:rsidRDefault="00A42C62" w:rsidP="001C533E">
            <w:pPr>
              <w:pStyle w:val="ab"/>
              <w:ind w:firstLine="0"/>
            </w:pPr>
            <w:r w:rsidRPr="00480364">
              <w:t>Загружать топливо меньшими порциями.</w:t>
            </w:r>
          </w:p>
          <w:p w14:paraId="1BA53BF6" w14:textId="1AFBF219" w:rsidR="00A42C62" w:rsidRPr="00480364" w:rsidRDefault="00A42C62" w:rsidP="001C533E">
            <w:pPr>
              <w:pStyle w:val="ab"/>
              <w:ind w:firstLine="0"/>
            </w:pPr>
          </w:p>
        </w:tc>
      </w:tr>
      <w:tr w:rsidR="00A42C62" w:rsidRPr="00480364" w14:paraId="22CAE1D6" w14:textId="77777777" w:rsidTr="001C533E">
        <w:trPr>
          <w:trHeight w:hRule="exact" w:val="25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C6CE5E" w14:textId="77777777" w:rsidR="00A42C62" w:rsidRPr="00480364" w:rsidRDefault="00A42C62" w:rsidP="001C53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7EAC7" w14:textId="77777777" w:rsidR="00A42C62" w:rsidRPr="00480364" w:rsidRDefault="00A42C62" w:rsidP="001C533E">
            <w:pPr>
              <w:pStyle w:val="ab"/>
            </w:pPr>
          </w:p>
        </w:tc>
        <w:tc>
          <w:tcPr>
            <w:tcW w:w="4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6AD15" w14:textId="77777777" w:rsidR="00A42C62" w:rsidRPr="00480364" w:rsidRDefault="00A42C62" w:rsidP="001C533E">
            <w:pPr>
              <w:pStyle w:val="ab"/>
              <w:ind w:firstLine="0"/>
            </w:pPr>
          </w:p>
        </w:tc>
      </w:tr>
    </w:tbl>
    <w:p w14:paraId="7115A5B0" w14:textId="77777777" w:rsidR="001C533E" w:rsidRDefault="001C533E" w:rsidP="001C533E">
      <w:pPr>
        <w:pStyle w:val="TableParagraph"/>
        <w:rPr>
          <w:b/>
          <w:bCs/>
          <w:sz w:val="24"/>
          <w:szCs w:val="24"/>
          <w:lang w:val="ru-RU"/>
        </w:rPr>
      </w:pPr>
      <w:bookmarkStart w:id="102" w:name="bookmark255"/>
      <w:bookmarkStart w:id="103" w:name="bookmark253"/>
      <w:bookmarkStart w:id="104" w:name="bookmark254"/>
      <w:bookmarkStart w:id="105" w:name="bookmark256"/>
      <w:bookmarkEnd w:id="102"/>
    </w:p>
    <w:p w14:paraId="1102AF01" w14:textId="00DB1DDF" w:rsidR="008E2A6F" w:rsidRPr="00480364" w:rsidRDefault="00614284" w:rsidP="001C533E">
      <w:pPr>
        <w:pStyle w:val="TableParagraph"/>
        <w:rPr>
          <w:b/>
          <w:bCs/>
          <w:sz w:val="24"/>
          <w:szCs w:val="24"/>
          <w:lang w:val="ru-RU"/>
        </w:rPr>
      </w:pPr>
      <w:r w:rsidRPr="00480364">
        <w:rPr>
          <w:b/>
          <w:bCs/>
          <w:sz w:val="24"/>
          <w:szCs w:val="24"/>
          <w:lang w:val="ru-RU"/>
        </w:rPr>
        <w:t xml:space="preserve">Утилизация </w:t>
      </w:r>
      <w:bookmarkEnd w:id="103"/>
      <w:bookmarkEnd w:id="104"/>
      <w:bookmarkEnd w:id="105"/>
      <w:r w:rsidR="00A42C62">
        <w:rPr>
          <w:b/>
          <w:bCs/>
          <w:sz w:val="24"/>
          <w:szCs w:val="24"/>
          <w:lang w:val="ru-RU"/>
        </w:rPr>
        <w:t>теплогенератора</w:t>
      </w:r>
    </w:p>
    <w:p w14:paraId="2F0082F2" w14:textId="60CC2867" w:rsidR="008E2A6F" w:rsidRPr="00480364" w:rsidRDefault="00614284" w:rsidP="0014415F">
      <w:pPr>
        <w:pStyle w:val="13"/>
        <w:spacing w:after="240"/>
        <w:ind w:firstLine="660"/>
        <w:jc w:val="both"/>
      </w:pPr>
      <w:r w:rsidRPr="00480364">
        <w:t xml:space="preserve">Для утилизации </w:t>
      </w:r>
      <w:r w:rsidR="00A42C62">
        <w:t>теплогенератора</w:t>
      </w:r>
      <w:r w:rsidRPr="00480364">
        <w:t xml:space="preserve"> необходимо изношенное оборудование (</w:t>
      </w:r>
      <w:proofErr w:type="spellStart"/>
      <w:r w:rsidR="00A42C62">
        <w:t>теплогенератор</w:t>
      </w:r>
      <w:proofErr w:type="spellEnd"/>
      <w:r w:rsidRPr="00480364">
        <w:t>) сдать в специальную организацию по утилизации, согласно действующим нормам.</w:t>
      </w:r>
    </w:p>
    <w:p w14:paraId="41AC3FA0" w14:textId="448A8BC5" w:rsidR="008E2A6F" w:rsidRPr="00480364" w:rsidRDefault="00614284" w:rsidP="0014415F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106" w:name="bookmark259"/>
      <w:bookmarkStart w:id="107" w:name="bookmark257"/>
      <w:bookmarkStart w:id="108" w:name="bookmark260"/>
      <w:bookmarkStart w:id="109" w:name="_Toc160181530"/>
      <w:bookmarkEnd w:id="106"/>
      <w:proofErr w:type="spellStart"/>
      <w:r w:rsidRPr="00480364">
        <w:t>Транспортирование</w:t>
      </w:r>
      <w:proofErr w:type="spellEnd"/>
      <w:r w:rsidRPr="00480364">
        <w:t xml:space="preserve"> и </w:t>
      </w:r>
      <w:proofErr w:type="spellStart"/>
      <w:r w:rsidRPr="00480364">
        <w:t>хранение</w:t>
      </w:r>
      <w:proofErr w:type="spellEnd"/>
      <w:r w:rsidRPr="00480364">
        <w:t xml:space="preserve"> </w:t>
      </w:r>
      <w:bookmarkEnd w:id="107"/>
      <w:bookmarkEnd w:id="108"/>
      <w:bookmarkEnd w:id="109"/>
      <w:proofErr w:type="spellStart"/>
      <w:r w:rsidR="00A42C62">
        <w:rPr>
          <w:lang w:val="ru-RU"/>
        </w:rPr>
        <w:t>теплогенераторов</w:t>
      </w:r>
      <w:proofErr w:type="spellEnd"/>
    </w:p>
    <w:p w14:paraId="0811C26F" w14:textId="52C6E668" w:rsidR="008E2A6F" w:rsidRPr="00480364" w:rsidRDefault="00614284" w:rsidP="0014415F">
      <w:pPr>
        <w:pStyle w:val="13"/>
        <w:ind w:firstLine="660"/>
        <w:jc w:val="both"/>
      </w:pPr>
      <w:r w:rsidRPr="00480364">
        <w:t xml:space="preserve">Транспортировку </w:t>
      </w:r>
      <w:proofErr w:type="spellStart"/>
      <w:r w:rsidR="00A42C62">
        <w:t>теплогенераторов</w:t>
      </w:r>
      <w:proofErr w:type="spellEnd"/>
      <w:r w:rsidRPr="00480364">
        <w:t xml:space="preserve"> можно осуществлять всеми видами транспорта в крытых транспортных средствах при соблюдении правил, норм и требований перевозки грузов, действующих на данных видах транспорта, и обеспечивая сохранение </w:t>
      </w:r>
      <w:proofErr w:type="spellStart"/>
      <w:r w:rsidR="00A42C62">
        <w:t>теплогенераторов</w:t>
      </w:r>
      <w:proofErr w:type="spellEnd"/>
      <w:r w:rsidRPr="00480364">
        <w:t>.</w:t>
      </w:r>
    </w:p>
    <w:p w14:paraId="2C5CBF9E" w14:textId="734C3CE4" w:rsidR="008E2A6F" w:rsidRPr="00480364" w:rsidRDefault="00614284" w:rsidP="0014415F">
      <w:pPr>
        <w:pStyle w:val="13"/>
        <w:ind w:firstLine="660"/>
        <w:jc w:val="both"/>
      </w:pPr>
      <w:r w:rsidRPr="00480364">
        <w:t xml:space="preserve">При транспортировке </w:t>
      </w:r>
      <w:proofErr w:type="spellStart"/>
      <w:r w:rsidR="00A42C62">
        <w:t>теплогенераторов</w:t>
      </w:r>
      <w:proofErr w:type="spellEnd"/>
      <w:r w:rsidRPr="00480364">
        <w:t xml:space="preserve"> должна быть исключена возможность их перемещения внутри транспортного средства.</w:t>
      </w:r>
    </w:p>
    <w:p w14:paraId="7D2FD913" w14:textId="02C62AF5" w:rsidR="008E2A6F" w:rsidRPr="00480364" w:rsidRDefault="00614284" w:rsidP="0014415F">
      <w:pPr>
        <w:pStyle w:val="13"/>
        <w:ind w:firstLine="660"/>
        <w:jc w:val="both"/>
      </w:pPr>
      <w:r w:rsidRPr="00480364">
        <w:t xml:space="preserve">Условия транспортировки </w:t>
      </w:r>
      <w:r w:rsidR="00A42C62">
        <w:t>теплогенератора</w:t>
      </w:r>
      <w:r w:rsidRPr="00480364">
        <w:t xml:space="preserve"> в части влияния внешней среды:</w:t>
      </w:r>
    </w:p>
    <w:p w14:paraId="2FA7B573" w14:textId="77777777" w:rsidR="008E2A6F" w:rsidRPr="00480364" w:rsidRDefault="00614284" w:rsidP="0014415F">
      <w:pPr>
        <w:pStyle w:val="13"/>
        <w:numPr>
          <w:ilvl w:val="0"/>
          <w:numId w:val="3"/>
        </w:numPr>
        <w:tabs>
          <w:tab w:val="left" w:pos="814"/>
        </w:tabs>
        <w:ind w:firstLine="660"/>
        <w:jc w:val="both"/>
      </w:pPr>
      <w:bookmarkStart w:id="110" w:name="bookmark261"/>
      <w:bookmarkEnd w:id="110"/>
      <w:r w:rsidRPr="00480364">
        <w:t>в отношении воздействия климатических факторов внешней среды - такие же, как условия хранения по группе 2 (С) по ГОСТ 15150-69;</w:t>
      </w:r>
    </w:p>
    <w:p w14:paraId="4FE8C6E1" w14:textId="77777777" w:rsidR="008E2A6F" w:rsidRPr="00480364" w:rsidRDefault="00614284" w:rsidP="0014415F">
      <w:pPr>
        <w:pStyle w:val="13"/>
        <w:numPr>
          <w:ilvl w:val="0"/>
          <w:numId w:val="3"/>
        </w:numPr>
        <w:tabs>
          <w:tab w:val="left" w:pos="814"/>
        </w:tabs>
        <w:ind w:firstLine="660"/>
        <w:jc w:val="both"/>
      </w:pPr>
      <w:bookmarkStart w:id="111" w:name="bookmark262"/>
      <w:bookmarkEnd w:id="111"/>
      <w:r w:rsidRPr="00480364">
        <w:t>относительно действия механических внешних факторов - по группе С по ГОСТ 23170-78.</w:t>
      </w:r>
    </w:p>
    <w:p w14:paraId="3022983B" w14:textId="395D6DBA" w:rsidR="008E2A6F" w:rsidRPr="00480364" w:rsidRDefault="00614284" w:rsidP="0014415F">
      <w:pPr>
        <w:pStyle w:val="13"/>
        <w:ind w:firstLine="660"/>
        <w:jc w:val="both"/>
      </w:pPr>
      <w:r w:rsidRPr="00480364">
        <w:t xml:space="preserve">Условия хранения </w:t>
      </w:r>
      <w:r w:rsidR="00A42C62">
        <w:t>теплогенератора</w:t>
      </w:r>
      <w:r w:rsidRPr="00480364">
        <w:t xml:space="preserve"> в части воздействия климатических условий - по группе 2 (С) по ГОСТ 15150-69.</w:t>
      </w:r>
    </w:p>
    <w:p w14:paraId="46C4EAA2" w14:textId="660E6AAB" w:rsidR="0014415F" w:rsidRPr="00480364" w:rsidRDefault="00A42C62" w:rsidP="001C533E">
      <w:pPr>
        <w:pStyle w:val="13"/>
        <w:spacing w:after="240"/>
        <w:ind w:firstLine="660"/>
        <w:jc w:val="both"/>
      </w:pPr>
      <w:proofErr w:type="spellStart"/>
      <w:r>
        <w:t>Штабелирование</w:t>
      </w:r>
      <w:proofErr w:type="spellEnd"/>
      <w:r>
        <w:t xml:space="preserve"> теплогенератора</w:t>
      </w:r>
      <w:r w:rsidR="00614284" w:rsidRPr="00480364">
        <w:t xml:space="preserve"> при транспортировке и хранении не допускается.</w:t>
      </w:r>
    </w:p>
    <w:p w14:paraId="6505121A" w14:textId="3FB9EA13" w:rsidR="008E2A6F" w:rsidRPr="00480364" w:rsidRDefault="00614284" w:rsidP="0014415F">
      <w:pPr>
        <w:pStyle w:val="5"/>
        <w:numPr>
          <w:ilvl w:val="0"/>
          <w:numId w:val="41"/>
        </w:numPr>
        <w:tabs>
          <w:tab w:val="left" w:pos="993"/>
        </w:tabs>
        <w:ind w:left="567" w:firstLine="0"/>
      </w:pPr>
      <w:bookmarkStart w:id="112" w:name="bookmark265"/>
      <w:bookmarkStart w:id="113" w:name="bookmark263"/>
      <w:bookmarkStart w:id="114" w:name="bookmark266"/>
      <w:bookmarkStart w:id="115" w:name="_Toc160181531"/>
      <w:bookmarkEnd w:id="112"/>
      <w:proofErr w:type="spellStart"/>
      <w:r w:rsidRPr="00480364">
        <w:t>Условия</w:t>
      </w:r>
      <w:proofErr w:type="spellEnd"/>
      <w:r w:rsidRPr="00480364">
        <w:t xml:space="preserve"> </w:t>
      </w:r>
      <w:proofErr w:type="spellStart"/>
      <w:r w:rsidRPr="00480364">
        <w:t>гарантии</w:t>
      </w:r>
      <w:bookmarkEnd w:id="113"/>
      <w:bookmarkEnd w:id="114"/>
      <w:bookmarkEnd w:id="115"/>
      <w:proofErr w:type="spellEnd"/>
    </w:p>
    <w:p w14:paraId="0E946C34" w14:textId="77777777" w:rsidR="008E2A6F" w:rsidRPr="00480364" w:rsidRDefault="00614284" w:rsidP="00893484">
      <w:pPr>
        <w:pStyle w:val="13"/>
        <w:ind w:firstLine="560"/>
        <w:jc w:val="both"/>
      </w:pPr>
      <w:r w:rsidRPr="00480364">
        <w:t>Производитель предоставляет:</w:t>
      </w:r>
    </w:p>
    <w:p w14:paraId="1900BD3E" w14:textId="4992F1E7" w:rsidR="008E2A6F" w:rsidRPr="00480364" w:rsidRDefault="008B6ABD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16" w:name="bookmark267"/>
      <w:bookmarkEnd w:id="116"/>
      <w:r w:rsidRPr="00480364">
        <w:t>2</w:t>
      </w:r>
      <w:r w:rsidR="00614284" w:rsidRPr="00480364">
        <w:t xml:space="preserve"> года гарантии на герметичность теплообменника </w:t>
      </w:r>
      <w:r w:rsidR="00A42C62">
        <w:t>теплогенератора</w:t>
      </w:r>
      <w:r w:rsidR="00614284" w:rsidRPr="00480364">
        <w:t xml:space="preserve"> с момента запуска </w:t>
      </w:r>
      <w:r w:rsidR="00A42C62">
        <w:t>теплогенератора</w:t>
      </w:r>
      <w:r w:rsidR="00614284" w:rsidRPr="00480364">
        <w:t xml:space="preserve"> </w:t>
      </w:r>
      <w:r w:rsidRPr="00480364">
        <w:t>(максимально 2</w:t>
      </w:r>
      <w:r w:rsidR="00614284" w:rsidRPr="00480364">
        <w:t xml:space="preserve"> года и 2 месяца после покупки </w:t>
      </w:r>
      <w:r w:rsidR="00A42C62">
        <w:t>теплогенератора</w:t>
      </w:r>
      <w:r w:rsidR="00614284" w:rsidRPr="00480364">
        <w:t>)</w:t>
      </w:r>
      <w:bookmarkStart w:id="117" w:name="bookmark268"/>
      <w:bookmarkEnd w:id="117"/>
      <w:r w:rsidR="00313807" w:rsidRPr="00480364">
        <w:t xml:space="preserve">. </w:t>
      </w:r>
    </w:p>
    <w:p w14:paraId="75DC9141" w14:textId="77777777" w:rsidR="00476F57" w:rsidRDefault="00476F57" w:rsidP="00893484">
      <w:pPr>
        <w:pStyle w:val="13"/>
        <w:ind w:firstLine="560"/>
        <w:jc w:val="both"/>
      </w:pPr>
    </w:p>
    <w:p w14:paraId="4B43CF9A" w14:textId="77777777" w:rsidR="00476F57" w:rsidRDefault="00476F57" w:rsidP="00893484">
      <w:pPr>
        <w:pStyle w:val="13"/>
        <w:ind w:firstLine="560"/>
        <w:jc w:val="both"/>
      </w:pPr>
    </w:p>
    <w:p w14:paraId="537F9DE1" w14:textId="0E16E27E" w:rsidR="008E2A6F" w:rsidRPr="00480364" w:rsidRDefault="00614284" w:rsidP="00893484">
      <w:pPr>
        <w:pStyle w:val="13"/>
        <w:ind w:firstLine="560"/>
        <w:jc w:val="both"/>
      </w:pPr>
      <w:r w:rsidRPr="00480364">
        <w:t xml:space="preserve">Условие постановки </w:t>
      </w:r>
      <w:r w:rsidR="00A42C62">
        <w:t>теплогенератора</w:t>
      </w:r>
      <w:r w:rsidRPr="00480364">
        <w:t xml:space="preserve"> на гарантию:</w:t>
      </w:r>
    </w:p>
    <w:p w14:paraId="61D8988D" w14:textId="7B027979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19"/>
        </w:tabs>
        <w:spacing w:after="240"/>
        <w:ind w:firstLine="560"/>
        <w:jc w:val="both"/>
      </w:pPr>
      <w:bookmarkStart w:id="118" w:name="bookmark269"/>
      <w:bookmarkEnd w:id="118"/>
      <w:r w:rsidRPr="00480364">
        <w:t xml:space="preserve">выполнение установки </w:t>
      </w:r>
      <w:r w:rsidR="00A42C62">
        <w:t>теплогенератора</w:t>
      </w:r>
      <w:r w:rsidR="00A02263">
        <w:t xml:space="preserve"> </w:t>
      </w:r>
      <w:r w:rsidRPr="00480364">
        <w:t>и подключения к дымоходу квалифицированной монтажной организацией с подтв</w:t>
      </w:r>
      <w:r w:rsidR="009F69D0">
        <w:t>ерждением в Контрольном талоне теплогенератора</w:t>
      </w:r>
      <w:r w:rsidRPr="00480364">
        <w:t>.</w:t>
      </w:r>
    </w:p>
    <w:p w14:paraId="2A040408" w14:textId="77777777" w:rsidR="008E2A6F" w:rsidRPr="00480364" w:rsidRDefault="00614284" w:rsidP="00893484">
      <w:pPr>
        <w:pStyle w:val="13"/>
        <w:ind w:firstLine="560"/>
        <w:jc w:val="both"/>
      </w:pPr>
      <w:r w:rsidRPr="00480364">
        <w:t>Гарантия не распространяется на:</w:t>
      </w:r>
    </w:p>
    <w:p w14:paraId="771B6B03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19" w:name="bookmark270"/>
      <w:bookmarkEnd w:id="119"/>
      <w:r w:rsidRPr="00480364">
        <w:t>Прокладки;</w:t>
      </w:r>
    </w:p>
    <w:p w14:paraId="71E5568F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20" w:name="bookmark271"/>
      <w:bookmarkEnd w:id="120"/>
      <w:r w:rsidRPr="00480364">
        <w:t>Уплотнитель дверцы;</w:t>
      </w:r>
    </w:p>
    <w:p w14:paraId="0636B18D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21" w:name="bookmark272"/>
      <w:bookmarkEnd w:id="121"/>
      <w:r w:rsidRPr="00480364">
        <w:t>Плиту изоляционную двери вместе с экраном и на отражатель;</w:t>
      </w:r>
    </w:p>
    <w:p w14:paraId="4BC42A7E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22" w:name="bookmark273"/>
      <w:bookmarkStart w:id="123" w:name="bookmark274"/>
      <w:bookmarkEnd w:id="122"/>
      <w:bookmarkEnd w:id="123"/>
      <w:r w:rsidRPr="00480364">
        <w:t>Керамику и шамотный кирпич;</w:t>
      </w:r>
    </w:p>
    <w:p w14:paraId="1C68E5E3" w14:textId="77777777" w:rsidR="00A02263" w:rsidRDefault="00A02263" w:rsidP="00893484">
      <w:pPr>
        <w:pStyle w:val="13"/>
        <w:spacing w:after="240"/>
        <w:ind w:firstLine="560"/>
        <w:jc w:val="both"/>
      </w:pPr>
      <w:bookmarkStart w:id="124" w:name="bookmark275"/>
      <w:bookmarkEnd w:id="124"/>
    </w:p>
    <w:p w14:paraId="53292E0C" w14:textId="25C52DB5" w:rsidR="008E2A6F" w:rsidRPr="00480364" w:rsidRDefault="00614284" w:rsidP="00893484">
      <w:pPr>
        <w:pStyle w:val="13"/>
        <w:spacing w:after="240"/>
        <w:ind w:firstLine="560"/>
        <w:jc w:val="both"/>
      </w:pPr>
      <w:r w:rsidRPr="00480364">
        <w:rPr>
          <w:b/>
          <w:bCs/>
        </w:rPr>
        <w:t xml:space="preserve">ВНИМАНИЕ! Производитель имеет право вносить изменения в конструкцию </w:t>
      </w:r>
      <w:r w:rsidR="00A02263">
        <w:rPr>
          <w:b/>
          <w:bCs/>
        </w:rPr>
        <w:t>теплогенератора</w:t>
      </w:r>
      <w:r w:rsidRPr="00480364">
        <w:rPr>
          <w:b/>
          <w:bCs/>
        </w:rPr>
        <w:t xml:space="preserve"> в рамках модернизации изделия. Эти изменения могут быть не отражены в настоящем Руководстве, причем основные характеристики изделия останутся без изменений.</w:t>
      </w:r>
    </w:p>
    <w:p w14:paraId="6DD87586" w14:textId="79BC563B" w:rsidR="008E2A6F" w:rsidRPr="00480364" w:rsidRDefault="00614284" w:rsidP="00893484">
      <w:pPr>
        <w:pStyle w:val="13"/>
        <w:ind w:firstLine="560"/>
        <w:jc w:val="both"/>
      </w:pPr>
      <w:r w:rsidRPr="00480364">
        <w:t xml:space="preserve">Любая информация о недостатках, связанных с комплектацией или </w:t>
      </w:r>
      <w:r w:rsidR="00640106" w:rsidRPr="00480364">
        <w:t>не гарантийными</w:t>
      </w:r>
      <w:r w:rsidRPr="00480364">
        <w:t xml:space="preserve"> материалами, должна быть направлена не позднее, чем через 7 дней с момента начала эксплуатации </w:t>
      </w:r>
      <w:r w:rsidR="00A02263">
        <w:t>теплогенератора</w:t>
      </w:r>
      <w:r w:rsidRPr="00480364">
        <w:t xml:space="preserve"> или не позднее, чем через 2 месяца с момента покупки, всегда в письменной форме (протокол рекламации) к дилеру или в сервисный центр по гарантийному обслуживанию.</w:t>
      </w:r>
    </w:p>
    <w:p w14:paraId="2421767D" w14:textId="457B977C" w:rsidR="008E2A6F" w:rsidRPr="00480364" w:rsidRDefault="00614284" w:rsidP="00893484">
      <w:pPr>
        <w:pStyle w:val="13"/>
        <w:ind w:firstLine="560"/>
        <w:jc w:val="both"/>
      </w:pPr>
      <w:r w:rsidRPr="00480364">
        <w:t xml:space="preserve">Производитель </w:t>
      </w:r>
      <w:r w:rsidR="00A02263">
        <w:t>теплогенератора</w:t>
      </w:r>
      <w:r w:rsidRPr="00480364">
        <w:t xml:space="preserve"> не несет ответственности за неправильно </w:t>
      </w:r>
      <w:r w:rsidRPr="00480364">
        <w:lastRenderedPageBreak/>
        <w:t xml:space="preserve">подобранную мощность </w:t>
      </w:r>
      <w:r w:rsidR="00A02263">
        <w:t>теплогенератора</w:t>
      </w:r>
      <w:r w:rsidRPr="00480364">
        <w:t>.</w:t>
      </w:r>
    </w:p>
    <w:p w14:paraId="30D03299" w14:textId="77777777" w:rsidR="00A02263" w:rsidRDefault="00A02263" w:rsidP="00893484">
      <w:pPr>
        <w:pStyle w:val="13"/>
        <w:ind w:firstLine="560"/>
        <w:jc w:val="both"/>
      </w:pPr>
    </w:p>
    <w:p w14:paraId="4039C522" w14:textId="0A63C6D9" w:rsidR="008E2A6F" w:rsidRPr="00480364" w:rsidRDefault="00614284" w:rsidP="00893484">
      <w:pPr>
        <w:pStyle w:val="13"/>
        <w:ind w:firstLine="560"/>
        <w:jc w:val="both"/>
      </w:pPr>
      <w:r w:rsidRPr="00480364">
        <w:t>Пользователь обязан возместить расходы сервисной службы в случае:</w:t>
      </w:r>
    </w:p>
    <w:p w14:paraId="034C740F" w14:textId="512195A2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05"/>
        </w:tabs>
        <w:ind w:firstLine="560"/>
        <w:jc w:val="both"/>
      </w:pPr>
      <w:bookmarkStart w:id="125" w:name="bookmark276"/>
      <w:bookmarkEnd w:id="125"/>
      <w:r w:rsidRPr="00480364">
        <w:t xml:space="preserve">необоснованного вызова сервисной службы (не соблюдение правил эксплуатации </w:t>
      </w:r>
      <w:r w:rsidR="00A02263">
        <w:t>теплогенератора</w:t>
      </w:r>
      <w:r w:rsidRPr="00480364">
        <w:t>)</w:t>
      </w:r>
    </w:p>
    <w:p w14:paraId="270D1A99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26" w:name="bookmark277"/>
      <w:bookmarkEnd w:id="126"/>
      <w:r w:rsidRPr="00480364">
        <w:t>повреждения, вызванного по вине пользователя;</w:t>
      </w:r>
    </w:p>
    <w:p w14:paraId="3CC22D6F" w14:textId="071850BB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05"/>
        </w:tabs>
        <w:spacing w:after="240"/>
        <w:ind w:firstLine="560"/>
        <w:jc w:val="both"/>
      </w:pPr>
      <w:bookmarkStart w:id="127" w:name="bookmark278"/>
      <w:bookmarkEnd w:id="127"/>
      <w:r w:rsidRPr="00480364">
        <w:t xml:space="preserve">отсутствие возможности ремонта или запуска по причинам, независимым от сервисной службы, например, отсутствия топлива, отсутствия тяги в дымоходе, </w:t>
      </w:r>
      <w:r w:rsidR="00640106" w:rsidRPr="00480364">
        <w:t>не герметичности</w:t>
      </w:r>
      <w:r w:rsidRPr="00480364">
        <w:t xml:space="preserve"> системы отопления.</w:t>
      </w:r>
    </w:p>
    <w:p w14:paraId="0055E19B" w14:textId="2ACE5B6E" w:rsidR="008E2A6F" w:rsidRPr="00480364" w:rsidRDefault="00614284" w:rsidP="00893484">
      <w:pPr>
        <w:pStyle w:val="13"/>
        <w:ind w:firstLine="560"/>
        <w:jc w:val="both"/>
      </w:pPr>
      <w:r w:rsidRPr="00480364">
        <w:t>Потребитель лишает</w:t>
      </w:r>
      <w:r w:rsidR="00C167C9">
        <w:t>ся права на гарантийный ремонт теплогенератора</w:t>
      </w:r>
      <w:r w:rsidRPr="00480364">
        <w:t>, а производитель не несет ответственности в случаях:</w:t>
      </w:r>
    </w:p>
    <w:p w14:paraId="5BD2EE90" w14:textId="61788DF9" w:rsidR="00476F57" w:rsidRDefault="00614284" w:rsidP="00893484">
      <w:pPr>
        <w:pStyle w:val="13"/>
        <w:numPr>
          <w:ilvl w:val="0"/>
          <w:numId w:val="3"/>
        </w:numPr>
        <w:tabs>
          <w:tab w:val="left" w:pos="814"/>
        </w:tabs>
        <w:ind w:firstLine="560"/>
        <w:jc w:val="both"/>
      </w:pPr>
      <w:bookmarkStart w:id="128" w:name="bookmark279"/>
      <w:bookmarkEnd w:id="128"/>
      <w:r w:rsidRPr="00480364">
        <w:t xml:space="preserve">отсутствия в Контрольном талоне </w:t>
      </w:r>
      <w:r w:rsidR="00C167C9">
        <w:t>теплогенератора</w:t>
      </w:r>
      <w:r w:rsidRPr="00480364">
        <w:t xml:space="preserve"> следующих данных: номера </w:t>
      </w:r>
      <w:r w:rsidR="00C167C9">
        <w:t>теплогенератора</w:t>
      </w:r>
      <w:r w:rsidRPr="00480364">
        <w:t xml:space="preserve">, даты покупки, печатей и подписей, данных пользователя (имя, фамилия, адрес), номера </w:t>
      </w:r>
    </w:p>
    <w:p w14:paraId="44CD6CAF" w14:textId="77777777" w:rsidR="00476F57" w:rsidRDefault="00476F57" w:rsidP="00476F57">
      <w:pPr>
        <w:pStyle w:val="13"/>
        <w:tabs>
          <w:tab w:val="left" w:pos="814"/>
        </w:tabs>
        <w:ind w:left="560" w:firstLine="0"/>
        <w:jc w:val="both"/>
      </w:pPr>
    </w:p>
    <w:p w14:paraId="79BCA875" w14:textId="5B5E1EB8" w:rsidR="008E2A6F" w:rsidRPr="00480364" w:rsidRDefault="00614284" w:rsidP="00476F57">
      <w:pPr>
        <w:pStyle w:val="13"/>
        <w:tabs>
          <w:tab w:val="left" w:pos="814"/>
        </w:tabs>
        <w:ind w:left="560" w:firstLine="0"/>
        <w:jc w:val="both"/>
      </w:pPr>
      <w:r w:rsidRPr="00480364">
        <w:t>телефона;</w:t>
      </w:r>
    </w:p>
    <w:p w14:paraId="559796B3" w14:textId="4A99A01E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14"/>
        </w:tabs>
        <w:ind w:firstLine="560"/>
        <w:jc w:val="both"/>
      </w:pPr>
      <w:bookmarkStart w:id="129" w:name="bookmark280"/>
      <w:bookmarkEnd w:id="129"/>
      <w:r w:rsidRPr="00480364">
        <w:t xml:space="preserve">нарушение правил монтажа, эксплуатации, обслуживания, транспортировки и хранения </w:t>
      </w:r>
      <w:r w:rsidR="00640106">
        <w:t>теплогенератора</w:t>
      </w:r>
      <w:r w:rsidRPr="00480364">
        <w:t>, указанных в данном руководстве;</w:t>
      </w:r>
    </w:p>
    <w:p w14:paraId="337D458B" w14:textId="03DA4F42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05"/>
        </w:tabs>
        <w:ind w:firstLine="560"/>
        <w:jc w:val="both"/>
      </w:pPr>
      <w:bookmarkStart w:id="130" w:name="bookmark281"/>
      <w:bookmarkEnd w:id="130"/>
      <w:r w:rsidRPr="00480364">
        <w:t xml:space="preserve">эксплуатации </w:t>
      </w:r>
      <w:r w:rsidR="00C167C9">
        <w:t>теплогенератора</w:t>
      </w:r>
      <w:r w:rsidRPr="00480364">
        <w:t xml:space="preserve"> в условиях, не соответствующих техническим требованиям</w:t>
      </w:r>
      <w:r w:rsidR="00C167C9">
        <w:t>.</w:t>
      </w:r>
    </w:p>
    <w:p w14:paraId="67E1AA47" w14:textId="77777777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31" w:name="bookmark282"/>
      <w:bookmarkEnd w:id="131"/>
      <w:r w:rsidRPr="00480364">
        <w:t>отсутствие профилактического обслуживания;</w:t>
      </w:r>
    </w:p>
    <w:p w14:paraId="574E5C41" w14:textId="439CB60F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22"/>
        </w:tabs>
        <w:ind w:firstLine="560"/>
        <w:jc w:val="both"/>
      </w:pPr>
      <w:bookmarkStart w:id="132" w:name="bookmark283"/>
      <w:bookmarkEnd w:id="132"/>
      <w:r w:rsidRPr="00480364">
        <w:t xml:space="preserve">использование </w:t>
      </w:r>
      <w:r w:rsidR="00C167C9">
        <w:t>теплогенератора</w:t>
      </w:r>
      <w:r w:rsidRPr="00480364">
        <w:t xml:space="preserve"> не по назначению;</w:t>
      </w:r>
    </w:p>
    <w:p w14:paraId="74360A1E" w14:textId="153C3B7E" w:rsidR="008E2A6F" w:rsidRPr="00480364" w:rsidRDefault="00614284" w:rsidP="00893484">
      <w:pPr>
        <w:pStyle w:val="13"/>
        <w:numPr>
          <w:ilvl w:val="0"/>
          <w:numId w:val="3"/>
        </w:numPr>
        <w:tabs>
          <w:tab w:val="left" w:pos="805"/>
        </w:tabs>
        <w:ind w:firstLine="560"/>
        <w:jc w:val="both"/>
      </w:pPr>
      <w:bookmarkStart w:id="133" w:name="bookmark284"/>
      <w:bookmarkEnd w:id="133"/>
      <w:r w:rsidRPr="00480364">
        <w:t xml:space="preserve">внесение в конструкцию </w:t>
      </w:r>
      <w:r w:rsidR="00C167C9">
        <w:t>теплогенератора</w:t>
      </w:r>
      <w:r w:rsidRPr="00480364">
        <w:t xml:space="preserve"> изменений и осуществления доработок, а также использования узлов, деталей, комплектующих изделий, не предусмотренных нормативными документами.</w:t>
      </w:r>
    </w:p>
    <w:p w14:paraId="582F1F4D" w14:textId="77777777" w:rsidR="008E2A6F" w:rsidRPr="00480364" w:rsidRDefault="00614284" w:rsidP="00893484">
      <w:pPr>
        <w:pStyle w:val="13"/>
        <w:spacing w:after="240"/>
        <w:ind w:firstLine="560"/>
        <w:jc w:val="both"/>
      </w:pPr>
      <w:r w:rsidRPr="00480364">
        <w:rPr>
          <w:b/>
          <w:bCs/>
        </w:rPr>
        <w:t>Ущерб в результате несоблюдения вышеуказанных условий не может быть предметом для удовлетворения претензий по гарантийным обязательствам.</w:t>
      </w:r>
    </w:p>
    <w:p w14:paraId="22D0B74C" w14:textId="77777777" w:rsidR="008E2A6F" w:rsidRPr="00480364" w:rsidRDefault="00614284" w:rsidP="00893484">
      <w:pPr>
        <w:pStyle w:val="13"/>
        <w:ind w:firstLine="560"/>
        <w:jc w:val="both"/>
      </w:pPr>
      <w:r w:rsidRPr="00480364">
        <w:rPr>
          <w:b/>
          <w:bCs/>
        </w:rPr>
        <w:t>ВНИМАНИЕ!!!</w:t>
      </w:r>
    </w:p>
    <w:p w14:paraId="3C14AEC9" w14:textId="77777777" w:rsidR="008E2A6F" w:rsidRPr="00480364" w:rsidRDefault="00614284" w:rsidP="00893484">
      <w:pPr>
        <w:pStyle w:val="13"/>
        <w:ind w:firstLine="560"/>
        <w:jc w:val="both"/>
      </w:pPr>
      <w:r w:rsidRPr="00480364">
        <w:rPr>
          <w:b/>
          <w:bCs/>
        </w:rPr>
        <w:t>Гарантия не распространяется на повреждения, вызванные:</w:t>
      </w:r>
    </w:p>
    <w:p w14:paraId="1997EA46" w14:textId="77777777" w:rsidR="008E2A6F" w:rsidRPr="00480364" w:rsidRDefault="00614284" w:rsidP="00893484">
      <w:pPr>
        <w:pStyle w:val="13"/>
        <w:numPr>
          <w:ilvl w:val="0"/>
          <w:numId w:val="23"/>
        </w:numPr>
        <w:tabs>
          <w:tab w:val="left" w:pos="827"/>
        </w:tabs>
        <w:ind w:firstLine="560"/>
        <w:jc w:val="both"/>
      </w:pPr>
      <w:bookmarkStart w:id="134" w:name="bookmark285"/>
      <w:bookmarkStart w:id="135" w:name="bookmark286"/>
      <w:bookmarkEnd w:id="134"/>
      <w:bookmarkEnd w:id="135"/>
      <w:r w:rsidRPr="00480364">
        <w:rPr>
          <w:b/>
          <w:bCs/>
        </w:rPr>
        <w:t>атмосферными явлениями</w:t>
      </w:r>
    </w:p>
    <w:p w14:paraId="3C48AE7C" w14:textId="77777777" w:rsidR="008E2A6F" w:rsidRPr="00480364" w:rsidRDefault="00614284" w:rsidP="00893484">
      <w:pPr>
        <w:pStyle w:val="13"/>
        <w:numPr>
          <w:ilvl w:val="0"/>
          <w:numId w:val="23"/>
        </w:numPr>
        <w:tabs>
          <w:tab w:val="left" w:pos="827"/>
        </w:tabs>
        <w:ind w:firstLine="560"/>
        <w:jc w:val="both"/>
      </w:pPr>
      <w:bookmarkStart w:id="136" w:name="bookmark287"/>
      <w:bookmarkStart w:id="137" w:name="bookmark288"/>
      <w:bookmarkEnd w:id="136"/>
      <w:bookmarkEnd w:id="137"/>
      <w:r w:rsidRPr="00480364">
        <w:rPr>
          <w:b/>
          <w:bCs/>
        </w:rPr>
        <w:t>пожаром</w:t>
      </w:r>
    </w:p>
    <w:p w14:paraId="4B5AB0B9" w14:textId="576FB96A" w:rsidR="008E2A6F" w:rsidRPr="00480364" w:rsidRDefault="00614284" w:rsidP="00893484">
      <w:pPr>
        <w:pStyle w:val="13"/>
        <w:numPr>
          <w:ilvl w:val="0"/>
          <w:numId w:val="23"/>
        </w:numPr>
        <w:tabs>
          <w:tab w:val="left" w:pos="827"/>
        </w:tabs>
        <w:spacing w:after="300"/>
        <w:ind w:firstLine="560"/>
        <w:jc w:val="both"/>
      </w:pPr>
      <w:bookmarkStart w:id="138" w:name="bookmark289"/>
      <w:bookmarkEnd w:id="138"/>
      <w:r w:rsidRPr="00480364">
        <w:rPr>
          <w:b/>
          <w:bCs/>
        </w:rPr>
        <w:t xml:space="preserve">наводнением или затоплением </w:t>
      </w:r>
      <w:r w:rsidR="009F69D0">
        <w:rPr>
          <w:b/>
          <w:bCs/>
        </w:rPr>
        <w:t>теплогенератора</w:t>
      </w:r>
    </w:p>
    <w:p w14:paraId="713A95B3" w14:textId="3B24AB28" w:rsidR="00B82200" w:rsidRPr="00480364" w:rsidRDefault="00614284" w:rsidP="00893484">
      <w:pPr>
        <w:pStyle w:val="13"/>
        <w:spacing w:after="140"/>
        <w:ind w:firstLine="560"/>
        <w:jc w:val="both"/>
      </w:pPr>
      <w:r w:rsidRPr="00480364">
        <w:t xml:space="preserve">Если </w:t>
      </w:r>
      <w:proofErr w:type="spellStart"/>
      <w:r w:rsidR="00C167C9">
        <w:t>теплогенератор</w:t>
      </w:r>
      <w:proofErr w:type="spellEnd"/>
      <w:r w:rsidRPr="00480364">
        <w:t xml:space="preserve"> работает в соответствии с принципами, изложенными в Руководстве, тогда не требуется особого специального вмешательства компании-производителя.</w:t>
      </w:r>
      <w:r w:rsidR="00DA45DA" w:rsidRPr="00480364">
        <w:t xml:space="preserve"> </w:t>
      </w:r>
    </w:p>
    <w:p w14:paraId="7013A13E" w14:textId="6783C491" w:rsidR="00DA45DA" w:rsidRPr="00480364" w:rsidRDefault="00DA45DA" w:rsidP="00893484">
      <w:pPr>
        <w:pStyle w:val="13"/>
        <w:spacing w:after="140"/>
        <w:ind w:firstLine="560"/>
        <w:jc w:val="both"/>
        <w:rPr>
          <w:b/>
        </w:rPr>
      </w:pPr>
      <w:r w:rsidRPr="00480364">
        <w:t xml:space="preserve">По всем возможным рекламациям обращаться на предприятие изготовитель. </w:t>
      </w:r>
      <w:r w:rsidRPr="00480364">
        <w:br/>
        <w:t>Телефон сервисной службы ООО «Греолит</w:t>
      </w:r>
      <w:r w:rsidR="00C167C9">
        <w:t xml:space="preserve"> Бел</w:t>
      </w:r>
      <w:r w:rsidRPr="00480364">
        <w:rPr>
          <w:b/>
        </w:rPr>
        <w:t>» +375-29-345-69-53.</w:t>
      </w:r>
    </w:p>
    <w:p w14:paraId="044C79A8" w14:textId="77777777" w:rsidR="00B82200" w:rsidRDefault="00B82200">
      <w:pPr>
        <w:rPr>
          <w:rFonts w:ascii="Times New Roman" w:eastAsia="Times New Roman" w:hAnsi="Times New Roman" w:cs="Times New Roman"/>
        </w:rPr>
      </w:pPr>
      <w:r w:rsidRPr="00480364">
        <w:rPr>
          <w:rFonts w:ascii="Times New Roman" w:hAnsi="Times New Roman" w:cs="Times New Roman"/>
        </w:rPr>
        <w:br w:type="page"/>
      </w:r>
    </w:p>
    <w:p w14:paraId="6F8DF4D4" w14:textId="45A0A426" w:rsidR="005A7A2D" w:rsidRDefault="00480364" w:rsidP="00480364">
      <w:pPr>
        <w:pStyle w:val="5"/>
        <w:spacing w:before="0"/>
        <w:ind w:left="0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</w:t>
      </w:r>
      <w:bookmarkStart w:id="139" w:name="_Toc160181532"/>
      <w:r w:rsidR="005A7A2D" w:rsidRPr="00101D68">
        <w:rPr>
          <w:lang w:val="ru-RU"/>
        </w:rPr>
        <w:t xml:space="preserve">ПАСПОРТ </w:t>
      </w:r>
      <w:bookmarkEnd w:id="139"/>
      <w:r w:rsidR="00966C34">
        <w:rPr>
          <w:lang w:val="ru-RU"/>
        </w:rPr>
        <w:t>ТЕПЛОГЕНЕРАТОРА</w:t>
      </w:r>
    </w:p>
    <w:p w14:paraId="7D121087" w14:textId="77777777" w:rsidR="00EF65E9" w:rsidRPr="00101D68" w:rsidRDefault="00EF65E9" w:rsidP="002A007F">
      <w:pPr>
        <w:pStyle w:val="5"/>
        <w:spacing w:before="0"/>
        <w:ind w:left="0"/>
        <w:jc w:val="center"/>
        <w:rPr>
          <w:lang w:val="ru-RU"/>
        </w:rPr>
      </w:pPr>
    </w:p>
    <w:p w14:paraId="33F64C26" w14:textId="77777777" w:rsidR="005A7A2D" w:rsidRPr="005A7A2D" w:rsidRDefault="005A7A2D" w:rsidP="002A007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A7A2D">
        <w:rPr>
          <w:rFonts w:ascii="Times New Roman" w:eastAsia="Times New Roman" w:hAnsi="Times New Roman" w:cs="Times New Roman"/>
          <w:b/>
          <w:color w:val="auto"/>
          <w:lang w:bidi="ar-SA"/>
        </w:rPr>
        <w:t>регистрационный №_________</w:t>
      </w:r>
    </w:p>
    <w:p w14:paraId="0AD40D46" w14:textId="7A20F124" w:rsidR="005A7A2D" w:rsidRPr="005A7A2D" w:rsidRDefault="005A7A2D" w:rsidP="002A007F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A7A2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 передаче </w:t>
      </w:r>
      <w:r w:rsidR="00C167C9">
        <w:rPr>
          <w:rFonts w:ascii="Times New Roman" w:eastAsia="Times New Roman" w:hAnsi="Times New Roman" w:cs="Times New Roman"/>
          <w:color w:val="auto"/>
          <w:lang w:bidi="ar-SA"/>
        </w:rPr>
        <w:t>теплогенератора</w:t>
      </w:r>
      <w:r w:rsidRPr="005A7A2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Pr="005A7A2D">
        <w:rPr>
          <w:rFonts w:ascii="Times New Roman" w:eastAsia="Times New Roman" w:hAnsi="Times New Roman" w:cs="Times New Roman"/>
          <w:color w:val="auto"/>
          <w:lang w:bidi="ar-SA"/>
        </w:rPr>
        <w:t>другому</w:t>
      </w:r>
      <w:r w:rsidRPr="005A7A2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владельцу вместе с </w:t>
      </w:r>
      <w:proofErr w:type="spellStart"/>
      <w:r w:rsidR="006401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теплогенератором</w:t>
      </w:r>
      <w:proofErr w:type="spellEnd"/>
      <w:r w:rsidRPr="005A7A2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передается данный паспорт</w:t>
      </w:r>
    </w:p>
    <w:p w14:paraId="040DE424" w14:textId="77777777" w:rsidR="005A7A2D" w:rsidRPr="005A7A2D" w:rsidRDefault="005A7A2D" w:rsidP="002A007F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23F5E4EA" w14:textId="77777777" w:rsidR="005A7A2D" w:rsidRPr="005A7A2D" w:rsidRDefault="005A7A2D" w:rsidP="002A007F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2B5BA273" w14:textId="77777777" w:rsidR="005A7A2D" w:rsidRPr="005A7A2D" w:rsidRDefault="005A7A2D" w:rsidP="002A007F">
      <w:pPr>
        <w:numPr>
          <w:ilvl w:val="0"/>
          <w:numId w:val="33"/>
        </w:numPr>
        <w:tabs>
          <w:tab w:val="num" w:pos="220"/>
        </w:tabs>
        <w:autoSpaceDE w:val="0"/>
        <w:autoSpaceDN w:val="0"/>
        <w:ind w:left="0" w:firstLine="0"/>
        <w:outlineLvl w:val="4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5A7A2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Общие данные:</w:t>
      </w:r>
    </w:p>
    <w:p w14:paraId="7573ED84" w14:textId="77777777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b/>
          <w:color w:val="auto"/>
          <w:sz w:val="12"/>
          <w:szCs w:val="12"/>
          <w:lang w:eastAsia="en-US" w:bidi="ar-SA"/>
        </w:rPr>
      </w:pP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708"/>
      </w:tblGrid>
      <w:tr w:rsidR="005A7A2D" w:rsidRPr="005A7A2D" w14:paraId="3F8B53D3" w14:textId="77777777" w:rsidTr="002A007F">
        <w:tc>
          <w:tcPr>
            <w:tcW w:w="3261" w:type="dxa"/>
          </w:tcPr>
          <w:p w14:paraId="7B6BD5B0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Наименование и адрес предприятия-изготовителя</w:t>
            </w:r>
          </w:p>
        </w:tc>
        <w:tc>
          <w:tcPr>
            <w:tcW w:w="6708" w:type="dxa"/>
          </w:tcPr>
          <w:p w14:paraId="72F1C123" w14:textId="22942528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ООО «</w:t>
            </w:r>
            <w:r w:rsidR="008B6A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Греолит Бел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»</w:t>
            </w: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, </w:t>
            </w:r>
            <w:r w:rsidR="008B6A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212003, Республика Беларусь, г. Могилев, ул. Быховская, 6М, оф. 2</w:t>
            </w:r>
          </w:p>
        </w:tc>
      </w:tr>
      <w:tr w:rsidR="005A7A2D" w:rsidRPr="005A7A2D" w14:paraId="447B332F" w14:textId="77777777" w:rsidTr="002A007F">
        <w:tc>
          <w:tcPr>
            <w:tcW w:w="3261" w:type="dxa"/>
          </w:tcPr>
          <w:p w14:paraId="5F1BA615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Год изготовления</w:t>
            </w:r>
          </w:p>
        </w:tc>
        <w:tc>
          <w:tcPr>
            <w:tcW w:w="6708" w:type="dxa"/>
          </w:tcPr>
          <w:p w14:paraId="42BF6B11" w14:textId="57EC1425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20__</w:t>
            </w:r>
            <w:r w:rsidR="00F35C8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___</w:t>
            </w:r>
          </w:p>
        </w:tc>
      </w:tr>
      <w:tr w:rsidR="005A7A2D" w:rsidRPr="005A7A2D" w14:paraId="7BDA246B" w14:textId="77777777" w:rsidTr="002A007F">
        <w:tc>
          <w:tcPr>
            <w:tcW w:w="3261" w:type="dxa"/>
          </w:tcPr>
          <w:p w14:paraId="45675AE8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bookmarkStart w:id="140" w:name="_Hlk118151477"/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Тип (модель)</w:t>
            </w:r>
          </w:p>
        </w:tc>
        <w:tc>
          <w:tcPr>
            <w:tcW w:w="6708" w:type="dxa"/>
          </w:tcPr>
          <w:p w14:paraId="29173F0A" w14:textId="4053B80D" w:rsidR="005A7A2D" w:rsidRPr="00221B8B" w:rsidRDefault="00221B8B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твердотопливный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Greolit</w:t>
            </w:r>
            <w:proofErr w:type="spellEnd"/>
          </w:p>
        </w:tc>
      </w:tr>
      <w:bookmarkEnd w:id="140"/>
      <w:tr w:rsidR="005A7A2D" w:rsidRPr="005A7A2D" w14:paraId="21BC40D3" w14:textId="77777777" w:rsidTr="002A007F">
        <w:tc>
          <w:tcPr>
            <w:tcW w:w="3261" w:type="dxa"/>
          </w:tcPr>
          <w:p w14:paraId="7AB40924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Наименование и обозначение</w:t>
            </w:r>
          </w:p>
        </w:tc>
        <w:tc>
          <w:tcPr>
            <w:tcW w:w="6708" w:type="dxa"/>
          </w:tcPr>
          <w:p w14:paraId="67CF960C" w14:textId="4FB0CE9C" w:rsidR="005A7A2D" w:rsidRPr="005A7A2D" w:rsidRDefault="00C167C9" w:rsidP="00714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Теплогенератор</w:t>
            </w:r>
            <w:proofErr w:type="spellEnd"/>
            <w:r w:rsidR="005A7A2D"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отопительный </w:t>
            </w:r>
            <w:r w:rsidR="00221B8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твердотопливный  </w:t>
            </w:r>
            <w:r w:rsidR="00221B8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Greolit</w:t>
            </w:r>
            <w:bookmarkStart w:id="141" w:name="_GoBack"/>
            <w:bookmarkEnd w:id="141"/>
            <w:r w:rsidR="005A7A2D"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71454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п</w:t>
            </w:r>
            <w:r w:rsidR="005A7A2D"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редназначен для теплоснабжения зданий и сооружений</w:t>
            </w:r>
          </w:p>
        </w:tc>
      </w:tr>
      <w:tr w:rsidR="005A7A2D" w:rsidRPr="005A7A2D" w14:paraId="210A760E" w14:textId="77777777" w:rsidTr="002A007F">
        <w:tc>
          <w:tcPr>
            <w:tcW w:w="3261" w:type="dxa"/>
          </w:tcPr>
          <w:p w14:paraId="4E0F98CC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Заводской номер</w:t>
            </w:r>
          </w:p>
        </w:tc>
        <w:tc>
          <w:tcPr>
            <w:tcW w:w="6708" w:type="dxa"/>
          </w:tcPr>
          <w:p w14:paraId="4765A226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5A7A2D" w:rsidRPr="005A7A2D" w14:paraId="7011BC3A" w14:textId="77777777" w:rsidTr="002A007F">
        <w:tc>
          <w:tcPr>
            <w:tcW w:w="3261" w:type="dxa"/>
          </w:tcPr>
          <w:p w14:paraId="295FC04B" w14:textId="77777777" w:rsidR="005A7A2D" w:rsidRPr="005A7A2D" w:rsidRDefault="005A7A2D" w:rsidP="002A007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Расчетный срок службы, лет</w:t>
            </w:r>
          </w:p>
        </w:tc>
        <w:tc>
          <w:tcPr>
            <w:tcW w:w="6708" w:type="dxa"/>
          </w:tcPr>
          <w:p w14:paraId="5960C27B" w14:textId="724B4238" w:rsidR="005A7A2D" w:rsidRPr="00F35C8A" w:rsidRDefault="00313807" w:rsidP="00714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138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Срок службы </w:t>
            </w:r>
            <w:r w:rsidR="00C167C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теплогенератор</w:t>
            </w:r>
            <w:r w:rsidR="0071454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а</w:t>
            </w:r>
            <w:r w:rsidRPr="003138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не менее 10 лет при соблюдении требований данной инструкции</w:t>
            </w:r>
          </w:p>
        </w:tc>
      </w:tr>
    </w:tbl>
    <w:p w14:paraId="736EEB36" w14:textId="77777777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0142776C" w14:textId="77777777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</w:p>
    <w:p w14:paraId="6DEC2700" w14:textId="77777777" w:rsidR="005A7A2D" w:rsidRPr="005A7A2D" w:rsidRDefault="005A7A2D" w:rsidP="002A007F">
      <w:pPr>
        <w:tabs>
          <w:tab w:val="left" w:pos="2000"/>
        </w:tabs>
        <w:autoSpaceDE w:val="0"/>
        <w:autoSpaceDN w:val="0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ab/>
        <w:t>2</w:t>
      </w:r>
      <w:r w:rsidRPr="005A7A2D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. Заключение производителя</w:t>
      </w:r>
    </w:p>
    <w:p w14:paraId="17A110C2" w14:textId="77777777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b/>
          <w:color w:val="auto"/>
          <w:sz w:val="23"/>
          <w:lang w:eastAsia="en-US" w:bidi="ar-SA"/>
        </w:rPr>
      </w:pPr>
    </w:p>
    <w:p w14:paraId="190C94C2" w14:textId="77777777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На основании выполненных проверок и испытаний удостоверяется следующее:</w:t>
      </w:r>
    </w:p>
    <w:p w14:paraId="385C857E" w14:textId="24DEC164" w:rsidR="009E7B72" w:rsidRPr="00C167C9" w:rsidRDefault="00640106" w:rsidP="002A007F">
      <w:pPr>
        <w:numPr>
          <w:ilvl w:val="0"/>
          <w:numId w:val="31"/>
        </w:numPr>
        <w:tabs>
          <w:tab w:val="left" w:pos="426"/>
          <w:tab w:val="left" w:pos="76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lang w:eastAsia="en-US" w:bidi="ar-SA"/>
        </w:rPr>
        <w:t>Теплогенератор</w:t>
      </w:r>
      <w:proofErr w:type="spellEnd"/>
      <w:r w:rsidR="005A7A2D"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отопительный твердотопливный</w:t>
      </w:r>
      <w:r w:rsidR="005A7A2D" w:rsidRPr="005A7A2D">
        <w:rPr>
          <w:rFonts w:ascii="Times New Roman" w:eastAsia="Times New Roman" w:hAnsi="Times New Roman" w:cs="Times New Roman"/>
          <w:color w:val="auto"/>
          <w:spacing w:val="-3"/>
          <w:lang w:eastAsia="en-US" w:bidi="ar-SA"/>
        </w:rPr>
        <w:t xml:space="preserve"> </w:t>
      </w:r>
      <w:proofErr w:type="spellStart"/>
      <w:r w:rsidR="005A7A2D" w:rsidRPr="005A7A2D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Greolit</w:t>
      </w:r>
      <w:proofErr w:type="spellEnd"/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</w:t>
      </w:r>
      <w:r w:rsidR="00F35C8A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________</w:t>
      </w:r>
      <w:r w:rsidR="00EF65E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_______________</w:t>
      </w:r>
      <w:r w:rsidR="00F35C8A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___</w:t>
      </w:r>
      <w:r w:rsidR="005A7A2D"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</w:t>
      </w:r>
      <w:r w:rsidR="00EF65E9">
        <w:rPr>
          <w:rFonts w:ascii="Times New Roman" w:eastAsia="Times New Roman" w:hAnsi="Times New Roman" w:cs="Times New Roman"/>
          <w:color w:val="auto"/>
          <w:lang w:eastAsia="en-US" w:bidi="ar-SA"/>
        </w:rPr>
        <w:br/>
      </w:r>
      <w:r w:rsidR="005A7A2D"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заводской</w:t>
      </w:r>
      <w:r w:rsidR="00EF65E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5A7A2D" w:rsidRPr="00EF65E9">
        <w:rPr>
          <w:rFonts w:ascii="Times New Roman" w:eastAsia="Times New Roman" w:hAnsi="Times New Roman" w:cs="Times New Roman"/>
          <w:color w:val="auto"/>
          <w:lang w:eastAsia="en-US" w:bidi="ar-SA"/>
        </w:rPr>
        <w:t>№</w:t>
      </w:r>
      <w:r w:rsidR="005A7A2D" w:rsidRPr="00EF65E9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="005A7A2D" w:rsidRPr="00EF65E9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  <w:t>_____</w:t>
      </w:r>
      <w:r w:rsidR="002A007F" w:rsidRPr="00EF65E9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="00EF65E9" w:rsidRPr="00EF65E9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="00EF65E9" w:rsidRPr="00EF65E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и</w:t>
      </w:r>
      <w:r w:rsidR="005A7A2D" w:rsidRPr="00EF65E9">
        <w:rPr>
          <w:rFonts w:ascii="Times New Roman" w:eastAsia="Times New Roman" w:hAnsi="Times New Roman" w:cs="Times New Roman"/>
          <w:color w:val="auto"/>
          <w:lang w:eastAsia="en-US" w:bidi="ar-SA"/>
        </w:rPr>
        <w:t>зготовлен в соответствии с</w:t>
      </w:r>
      <w:r w:rsidR="0048036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о </w:t>
      </w:r>
      <w:r w:rsidR="005A7A2D" w:rsidRPr="00EF65E9">
        <w:rPr>
          <w:rFonts w:ascii="Times New Roman" w:eastAsia="Times New Roman" w:hAnsi="Times New Roman" w:cs="Times New Roman"/>
          <w:color w:val="auto"/>
          <w:lang w:eastAsia="en-US" w:bidi="ar-SA"/>
        </w:rPr>
        <w:t>стандартами, технической документацией и</w:t>
      </w:r>
      <w:r w:rsidR="009E7B72" w:rsidRPr="00EF65E9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техническими условиями изделия</w:t>
      </w:r>
      <w:r w:rsidR="009E7B72" w:rsidRPr="00DD5FA2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: </w:t>
      </w:r>
    </w:p>
    <w:p w14:paraId="26C1F6D9" w14:textId="6F3600C5" w:rsidR="00C167C9" w:rsidRPr="00DD5FA2" w:rsidRDefault="00C167C9" w:rsidP="00C167C9">
      <w:pPr>
        <w:tabs>
          <w:tab w:val="left" w:pos="426"/>
          <w:tab w:val="left" w:pos="7667"/>
        </w:tabs>
        <w:autoSpaceDE w:val="0"/>
        <w:autoSpaceDN w:val="0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050994">
        <w:rPr>
          <w:rFonts w:ascii="Times New Roman" w:eastAsia="Times New Roman" w:hAnsi="Times New Roman" w:cs="Times New Roman"/>
          <w:color w:val="auto"/>
          <w:lang w:eastAsia="en-US" w:bidi="ar-SA"/>
        </w:rPr>
        <w:t>___________________________________________________________________________</w:t>
      </w:r>
    </w:p>
    <w:p w14:paraId="7BE9C61E" w14:textId="58226A59" w:rsidR="005A7A2D" w:rsidRPr="005A7A2D" w:rsidRDefault="00BD6D61" w:rsidP="00DD5FA2">
      <w:pPr>
        <w:numPr>
          <w:ilvl w:val="0"/>
          <w:numId w:val="31"/>
        </w:numPr>
        <w:tabs>
          <w:tab w:val="left" w:pos="284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lang w:eastAsia="en-US" w:bidi="ar-SA"/>
        </w:rPr>
        <w:t>Теплогенератор</w:t>
      </w:r>
      <w:proofErr w:type="spellEnd"/>
      <w:r w:rsidR="005A7A2D"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был подвергнут проверке, и установлено его соответствие указанным выше стандартам и технической документации.</w:t>
      </w:r>
    </w:p>
    <w:p w14:paraId="2595C978" w14:textId="6B17DF17" w:rsidR="005A7A2D" w:rsidRPr="005A7A2D" w:rsidRDefault="00BD6D61" w:rsidP="00DD5FA2">
      <w:pPr>
        <w:numPr>
          <w:ilvl w:val="0"/>
          <w:numId w:val="31"/>
        </w:numPr>
        <w:tabs>
          <w:tab w:val="left" w:pos="284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lang w:eastAsia="en-US" w:bidi="ar-SA"/>
        </w:rPr>
        <w:t>Тепдлогенератор</w:t>
      </w:r>
      <w:proofErr w:type="spellEnd"/>
      <w:r w:rsidR="005A7A2D"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признан пригодным для работы с параметрами, указанными в настоящем паспорте</w:t>
      </w:r>
    </w:p>
    <w:p w14:paraId="7E5ECA78" w14:textId="77777777" w:rsidR="005A7A2D" w:rsidRPr="00032226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0"/>
          <w:lang w:eastAsia="en-US" w:bidi="ar-SA"/>
        </w:rPr>
      </w:pPr>
    </w:p>
    <w:p w14:paraId="78CCE663" w14:textId="7F18E74C" w:rsidR="005A7A2D" w:rsidRPr="00032226" w:rsidRDefault="005A7A2D" w:rsidP="002A007F">
      <w:pPr>
        <w:tabs>
          <w:tab w:val="left" w:pos="6625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032226">
        <w:rPr>
          <w:rFonts w:ascii="Times New Roman" w:eastAsia="Times New Roman" w:hAnsi="Times New Roman" w:cs="Times New Roman"/>
          <w:color w:val="auto"/>
          <w:lang w:eastAsia="en-US" w:bidi="ar-SA"/>
        </w:rPr>
        <w:t>Главный инженер завода-изготовителя</w:t>
      </w:r>
      <w:r w:rsidRPr="00032226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</w:p>
    <w:p w14:paraId="7AEEC7FB" w14:textId="2B398EE1" w:rsidR="00032226" w:rsidRDefault="00032226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5A2B05DC" w14:textId="77777777" w:rsidR="00032226" w:rsidRPr="005A7A2D" w:rsidRDefault="00032226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D7A849D" w14:textId="6919AEFF" w:rsidR="005A7A2D" w:rsidRPr="005A7A2D" w:rsidRDefault="005A7A2D" w:rsidP="002A007F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19"/>
          <w:lang w:eastAsia="en-US" w:bidi="ar-SA"/>
        </w:rPr>
      </w:pPr>
      <w:r w:rsidRPr="005A7A2D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36736" behindDoc="1" locked="0" layoutInCell="1" allowOverlap="1" wp14:anchorId="39202BBF" wp14:editId="223B0772">
                <wp:simplePos x="0" y="0"/>
                <wp:positionH relativeFrom="page">
                  <wp:posOffset>977900</wp:posOffset>
                </wp:positionH>
                <wp:positionV relativeFrom="paragraph">
                  <wp:posOffset>88900</wp:posOffset>
                </wp:positionV>
                <wp:extent cx="2374900" cy="0"/>
                <wp:effectExtent l="6350" t="5080" r="9525" b="13970"/>
                <wp:wrapTopAndBottom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9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9F73DB" id="Прямая соединительная линия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pt,7pt" to="26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" strokeweight=".16931mm">
                <w10:wrap type="topAndBottom" anchorx="page"/>
              </v:line>
            </w:pict>
          </mc:Fallback>
        </mc:AlternateContent>
      </w:r>
    </w:p>
    <w:p w14:paraId="703E56E5" w14:textId="137CD571" w:rsidR="005A7A2D" w:rsidRPr="005A7A2D" w:rsidRDefault="005A7A2D" w:rsidP="002A007F">
      <w:pPr>
        <w:tabs>
          <w:tab w:val="left" w:pos="6623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(фамилия,</w:t>
      </w:r>
      <w:r w:rsidRPr="005A7A2D">
        <w:rPr>
          <w:rFonts w:ascii="Times New Roman" w:eastAsia="Times New Roman" w:hAnsi="Times New Roman" w:cs="Times New Roman"/>
          <w:color w:val="auto"/>
          <w:spacing w:val="-1"/>
          <w:lang w:eastAsia="en-US" w:bidi="ar-SA"/>
        </w:rPr>
        <w:t xml:space="preserve"> </w:t>
      </w: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подпись, печать)</w:t>
      </w: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</w:p>
    <w:p w14:paraId="2298838F" w14:textId="77777777" w:rsidR="005A7A2D" w:rsidRPr="005A7A2D" w:rsidRDefault="005A7A2D" w:rsidP="002A007F">
      <w:pPr>
        <w:tabs>
          <w:tab w:val="left" w:pos="1639"/>
          <w:tab w:val="left" w:pos="3914"/>
          <w:tab w:val="left" w:pos="4514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</w:pPr>
    </w:p>
    <w:p w14:paraId="4FFBBBDF" w14:textId="77777777" w:rsidR="005A7A2D" w:rsidRPr="005A7A2D" w:rsidRDefault="005A7A2D" w:rsidP="002A007F">
      <w:pPr>
        <w:tabs>
          <w:tab w:val="left" w:pos="1639"/>
          <w:tab w:val="left" w:pos="3914"/>
          <w:tab w:val="left" w:pos="4514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A7A2D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«</w:t>
      </w:r>
      <w:r w:rsidRPr="005A7A2D">
        <w:rPr>
          <w:rFonts w:ascii="Times New Roman" w:eastAsia="Times New Roman" w:hAnsi="Times New Roman" w:cs="Times New Roman"/>
          <w:color w:val="auto"/>
          <w:spacing w:val="-5"/>
          <w:u w:val="single"/>
          <w:lang w:eastAsia="en-US" w:bidi="ar-SA"/>
        </w:rPr>
        <w:t xml:space="preserve"> </w:t>
      </w:r>
      <w:r w:rsidRPr="005A7A2D">
        <w:rPr>
          <w:rFonts w:ascii="Times New Roman" w:eastAsia="Times New Roman" w:hAnsi="Times New Roman" w:cs="Times New Roman"/>
          <w:color w:val="auto"/>
          <w:spacing w:val="-5"/>
          <w:u w:val="single"/>
          <w:lang w:eastAsia="en-US" w:bidi="ar-SA"/>
        </w:rPr>
        <w:tab/>
      </w:r>
      <w:r w:rsidRPr="005A7A2D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>»</w:t>
      </w:r>
      <w:r w:rsidRPr="005A7A2D">
        <w:rPr>
          <w:rFonts w:ascii="Times New Roman" w:eastAsia="Times New Roman" w:hAnsi="Times New Roman" w:cs="Times New Roman"/>
          <w:color w:val="auto"/>
          <w:spacing w:val="-5"/>
          <w:u w:val="single"/>
          <w:lang w:eastAsia="en-US" w:bidi="ar-SA"/>
        </w:rPr>
        <w:t xml:space="preserve"> </w:t>
      </w:r>
      <w:r w:rsidRPr="005A7A2D">
        <w:rPr>
          <w:rFonts w:ascii="Times New Roman" w:eastAsia="Times New Roman" w:hAnsi="Times New Roman" w:cs="Times New Roman"/>
          <w:color w:val="auto"/>
          <w:spacing w:val="-5"/>
          <w:u w:val="single"/>
          <w:lang w:eastAsia="en-US" w:bidi="ar-SA"/>
        </w:rPr>
        <w:tab/>
      </w: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20</w:t>
      </w:r>
      <w:r w:rsidRPr="005A7A2D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 xml:space="preserve"> </w:t>
      </w:r>
      <w:r w:rsidRPr="005A7A2D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ab/>
      </w:r>
      <w:r w:rsidRPr="005A7A2D">
        <w:rPr>
          <w:rFonts w:ascii="Times New Roman" w:eastAsia="Times New Roman" w:hAnsi="Times New Roman" w:cs="Times New Roman"/>
          <w:color w:val="auto"/>
          <w:lang w:eastAsia="en-US" w:bidi="ar-SA"/>
        </w:rPr>
        <w:t>г.</w:t>
      </w:r>
    </w:p>
    <w:p w14:paraId="07633953" w14:textId="51817084" w:rsidR="0047486D" w:rsidRDefault="0047486D" w:rsidP="002A007F">
      <w:pP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br w:type="page"/>
      </w:r>
    </w:p>
    <w:p w14:paraId="049ADA6E" w14:textId="1B22B804" w:rsidR="005A7A2D" w:rsidRPr="005A7A2D" w:rsidRDefault="00480364" w:rsidP="00480364">
      <w:pPr>
        <w:widowControl/>
        <w:rPr>
          <w:rFonts w:ascii="Times New Roman" w:eastAsia="Times New Roman" w:hAnsi="Times New Roman" w:cs="Times New Roman"/>
          <w:b/>
          <w:color w:val="auto"/>
          <w:lang w:eastAsia="uk-UA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uk-UA" w:bidi="ar-SA"/>
        </w:rPr>
        <w:lastRenderedPageBreak/>
        <w:t xml:space="preserve">                                                        </w:t>
      </w:r>
      <w:r w:rsidR="005A7A2D" w:rsidRPr="005A7A2D">
        <w:rPr>
          <w:rFonts w:ascii="Times New Roman" w:eastAsia="Times New Roman" w:hAnsi="Times New Roman" w:cs="Times New Roman"/>
          <w:b/>
          <w:color w:val="auto"/>
          <w:lang w:eastAsia="uk-UA" w:bidi="ar-SA"/>
        </w:rPr>
        <w:t>ГАРАНТИЙНЫЙ ТАЛОН</w:t>
      </w:r>
    </w:p>
    <w:p w14:paraId="43BA670E" w14:textId="77777777" w:rsidR="005A7A2D" w:rsidRPr="005A7A2D" w:rsidRDefault="005A7A2D" w:rsidP="005A7A2D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uk-UA" w:bidi="ar-SA"/>
        </w:rPr>
      </w:pPr>
    </w:p>
    <w:p w14:paraId="61106DA9" w14:textId="77777777" w:rsidR="005A7A2D" w:rsidRPr="005A7A2D" w:rsidRDefault="005A7A2D" w:rsidP="005A7A2D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uk-UA" w:bidi="ar-SA"/>
        </w:rPr>
      </w:pPr>
      <w:r w:rsidRPr="005A7A2D">
        <w:rPr>
          <w:rFonts w:ascii="Times New Roman" w:eastAsia="Times New Roman" w:hAnsi="Times New Roman" w:cs="Times New Roman"/>
          <w:b/>
          <w:color w:val="auto"/>
          <w:lang w:eastAsia="uk-UA" w:bidi="ar-SA"/>
        </w:rPr>
        <w:t>Заполняется изготовителем</w:t>
      </w:r>
    </w:p>
    <w:p w14:paraId="4E4BC39C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</w:p>
    <w:p w14:paraId="4B9C21FF" w14:textId="408D1CB1" w:rsidR="005A7A2D" w:rsidRPr="006D326C" w:rsidRDefault="00BD6D61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lang w:eastAsia="uk-UA" w:bidi="ar-SA"/>
        </w:rPr>
        <w:t>Теплогенератор</w:t>
      </w:r>
      <w:proofErr w:type="spellEnd"/>
      <w:r w:rsidR="005A7A2D" w:rsidRPr="005A7A2D">
        <w:rPr>
          <w:rFonts w:ascii="Times New Roman" w:eastAsia="Times New Roman" w:hAnsi="Times New Roman" w:cs="Times New Roman"/>
          <w:color w:val="auto"/>
          <w:lang w:eastAsia="uk-UA" w:bidi="ar-SA"/>
        </w:rPr>
        <w:t xml:space="preserve"> отопительный твердотопливный </w:t>
      </w:r>
      <w:proofErr w:type="spellStart"/>
      <w:r w:rsidR="005A7A2D" w:rsidRPr="005A7A2D">
        <w:rPr>
          <w:rFonts w:ascii="Times New Roman" w:eastAsia="Times New Roman" w:hAnsi="Times New Roman" w:cs="Times New Roman"/>
          <w:color w:val="auto"/>
          <w:lang w:eastAsia="uk-UA" w:bidi="ar-SA"/>
        </w:rPr>
        <w:t>Greoli</w:t>
      </w:r>
      <w:proofErr w:type="spellEnd"/>
      <w:r w:rsidR="006D326C">
        <w:rPr>
          <w:rFonts w:ascii="Times New Roman" w:eastAsia="Times New Roman" w:hAnsi="Times New Roman" w:cs="Times New Roman"/>
          <w:color w:val="auto"/>
          <w:lang w:val="en-US" w:eastAsia="uk-UA" w:bidi="ar-SA"/>
        </w:rPr>
        <w:t>t</w:t>
      </w:r>
      <w:r w:rsidR="006D326C" w:rsidRPr="006D326C">
        <w:rPr>
          <w:rFonts w:ascii="Times New Roman" w:eastAsia="Times New Roman" w:hAnsi="Times New Roman" w:cs="Times New Roman"/>
          <w:color w:val="auto"/>
          <w:lang w:eastAsia="uk-UA" w:bidi="ar-SA"/>
        </w:rPr>
        <w:t xml:space="preserve"> </w:t>
      </w:r>
      <w:r w:rsidR="005A7A2D" w:rsidRPr="005A7A2D">
        <w:rPr>
          <w:rFonts w:ascii="Times New Roman" w:eastAsia="Times New Roman" w:hAnsi="Times New Roman" w:cs="Times New Roman"/>
          <w:color w:val="auto"/>
          <w:lang w:eastAsia="uk-UA" w:bidi="ar-SA"/>
        </w:rPr>
        <w:t xml:space="preserve"> </w:t>
      </w:r>
      <w:r w:rsidR="00F35C8A">
        <w:rPr>
          <w:rFonts w:ascii="Times New Roman" w:eastAsia="Times New Roman" w:hAnsi="Times New Roman" w:cs="Times New Roman"/>
          <w:color w:val="auto"/>
          <w:lang w:eastAsia="uk-UA" w:bidi="ar-SA"/>
        </w:rPr>
        <w:t>_______________</w:t>
      </w:r>
    </w:p>
    <w:p w14:paraId="3FD103CF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</w:p>
    <w:p w14:paraId="508C03AD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  <w:r w:rsidRPr="005A7A2D">
        <w:rPr>
          <w:rFonts w:ascii="Times New Roman" w:eastAsia="Times New Roman" w:hAnsi="Times New Roman" w:cs="Times New Roman"/>
          <w:color w:val="auto"/>
          <w:lang w:eastAsia="uk-UA" w:bidi="ar-SA"/>
        </w:rPr>
        <w:t>Заводской № _________________________________</w:t>
      </w:r>
    </w:p>
    <w:p w14:paraId="2675D7C5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</w:p>
    <w:p w14:paraId="11E364D4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  <w:r w:rsidRPr="005A7A2D">
        <w:rPr>
          <w:rFonts w:ascii="Times New Roman" w:eastAsia="Times New Roman" w:hAnsi="Times New Roman" w:cs="Times New Roman"/>
          <w:color w:val="auto"/>
          <w:lang w:eastAsia="uk-UA" w:bidi="ar-SA"/>
        </w:rPr>
        <w:t>Дата изготовления _______________________ 20___ г.</w:t>
      </w:r>
    </w:p>
    <w:p w14:paraId="5B9FDEB3" w14:textId="77777777" w:rsidR="005A7A2D" w:rsidRPr="005A7A2D" w:rsidRDefault="005A7A2D" w:rsidP="005A7A2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uk-UA" w:bidi="ar-SA"/>
        </w:rPr>
      </w:pPr>
    </w:p>
    <w:p w14:paraId="0D58CB56" w14:textId="77777777" w:rsidR="005A7A2D" w:rsidRPr="005A7A2D" w:rsidRDefault="005A7A2D" w:rsidP="005A7A2D">
      <w:pPr>
        <w:widowControl/>
        <w:jc w:val="center"/>
        <w:rPr>
          <w:rFonts w:ascii="Arial" w:eastAsia="Times New Roman" w:hAnsi="Arial" w:cs="Arial"/>
          <w:bCs/>
          <w:iCs/>
          <w:color w:val="auto"/>
          <w:sz w:val="10"/>
          <w:szCs w:val="20"/>
          <w:lang w:bidi="ar-SA"/>
        </w:rPr>
      </w:pPr>
    </w:p>
    <w:p w14:paraId="227D624F" w14:textId="77777777" w:rsidR="005A7A2D" w:rsidRPr="005A7A2D" w:rsidRDefault="005A7A2D" w:rsidP="005A7A2D">
      <w:pPr>
        <w:widowControl/>
        <w:jc w:val="center"/>
        <w:rPr>
          <w:rFonts w:ascii="Arial" w:eastAsia="Times New Roman" w:hAnsi="Arial" w:cs="Arial"/>
          <w:bCs/>
          <w:iCs/>
          <w:color w:val="auto"/>
          <w:sz w:val="10"/>
          <w:szCs w:val="20"/>
          <w:lang w:bidi="ar-SA"/>
        </w:rPr>
      </w:pPr>
    </w:p>
    <w:p w14:paraId="3F312FCA" w14:textId="77777777" w:rsidR="005A7A2D" w:rsidRPr="005A7A2D" w:rsidRDefault="005A7A2D" w:rsidP="005A7A2D">
      <w:pPr>
        <w:widowControl/>
        <w:jc w:val="center"/>
        <w:rPr>
          <w:rFonts w:ascii="Arial" w:eastAsia="Times New Roman" w:hAnsi="Arial" w:cs="Arial"/>
          <w:bCs/>
          <w:iCs/>
          <w:color w:val="auto"/>
          <w:sz w:val="10"/>
          <w:szCs w:val="20"/>
          <w:lang w:bidi="ar-SA"/>
        </w:rPr>
      </w:pPr>
    </w:p>
    <w:p w14:paraId="5D032FF9" w14:textId="77777777" w:rsidR="005A7A2D" w:rsidRPr="005A7A2D" w:rsidRDefault="005A7A2D" w:rsidP="005A7A2D">
      <w:pPr>
        <w:widowControl/>
        <w:ind w:firstLine="851"/>
        <w:rPr>
          <w:rFonts w:ascii="Arial" w:eastAsia="Times New Roman" w:hAnsi="Arial" w:cs="Arial"/>
          <w:b/>
          <w:iCs/>
          <w:color w:val="auto"/>
          <w:sz w:val="10"/>
          <w:szCs w:val="20"/>
          <w:lang w:bidi="ar-SA"/>
        </w:rPr>
      </w:pPr>
    </w:p>
    <w:p w14:paraId="5E544A42" w14:textId="77777777" w:rsidR="005A7A2D" w:rsidRPr="005A7A2D" w:rsidRDefault="005A7A2D" w:rsidP="005A7A2D">
      <w:pPr>
        <w:widowControl/>
        <w:ind w:firstLine="851"/>
        <w:rPr>
          <w:rFonts w:ascii="Arial" w:eastAsia="Times New Roman" w:hAnsi="Arial" w:cs="Arial"/>
          <w:b/>
          <w:iCs/>
          <w:color w:val="auto"/>
          <w:sz w:val="10"/>
          <w:szCs w:val="20"/>
          <w:lang w:bidi="ar-SA"/>
        </w:rPr>
      </w:pPr>
    </w:p>
    <w:tbl>
      <w:tblPr>
        <w:tblW w:w="0" w:type="auto"/>
        <w:tblInd w:w="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8404"/>
      </w:tblGrid>
      <w:tr w:rsidR="005A7A2D" w:rsidRPr="005A7A2D" w14:paraId="1E6F313E" w14:textId="77777777" w:rsidTr="00AF4886">
        <w:trPr>
          <w:trHeight w:val="4308"/>
        </w:trPr>
        <w:tc>
          <w:tcPr>
            <w:tcW w:w="8912" w:type="dxa"/>
          </w:tcPr>
          <w:p w14:paraId="62B1A7E8" w14:textId="77777777" w:rsidR="005A7A2D" w:rsidRPr="005A7A2D" w:rsidRDefault="005A7A2D" w:rsidP="005A7A2D">
            <w:pPr>
              <w:widowControl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b/>
                <w:color w:val="auto"/>
                <w:lang w:eastAsia="uk-UA" w:bidi="ar-SA"/>
              </w:rPr>
              <w:t>ЗАПОЛНЯЕТСЯ ПРОДАВЦОМ</w:t>
            </w:r>
          </w:p>
          <w:p w14:paraId="548358A1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</w:p>
          <w:p w14:paraId="4DEC012A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Проданный _____________________________________________________</w:t>
            </w:r>
          </w:p>
          <w:p w14:paraId="71F57894" w14:textId="77777777" w:rsidR="005A7A2D" w:rsidRPr="005A7A2D" w:rsidRDefault="005A7A2D" w:rsidP="005A7A2D">
            <w:pPr>
              <w:widowControl/>
              <w:ind w:firstLine="567"/>
              <w:jc w:val="center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(</w:t>
            </w:r>
            <w:r w:rsidRPr="005A7A2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uk-UA" w:bidi="ar-SA"/>
              </w:rPr>
              <w:t>название</w:t>
            </w: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,</w:t>
            </w:r>
          </w:p>
          <w:p w14:paraId="711FBB2D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</w:p>
          <w:p w14:paraId="695C9F76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______________________________________________________________</w:t>
            </w:r>
          </w:p>
          <w:p w14:paraId="215E6449" w14:textId="77777777" w:rsidR="005A7A2D" w:rsidRPr="005A7A2D" w:rsidRDefault="005A7A2D" w:rsidP="005A7A2D">
            <w:pPr>
              <w:widowControl/>
              <w:ind w:firstLine="567"/>
              <w:jc w:val="center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uk-UA" w:bidi="ar-SA"/>
              </w:rPr>
              <w:t>адрес</w:t>
            </w: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)</w:t>
            </w:r>
          </w:p>
          <w:p w14:paraId="3D3A0602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</w:p>
          <w:p w14:paraId="76054B1F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Дата продажи _______________________ 20___ г. Цена ___________</w:t>
            </w:r>
          </w:p>
          <w:p w14:paraId="441FE0A5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 xml:space="preserve">                                                                                                                             </w:t>
            </w:r>
          </w:p>
          <w:p w14:paraId="15F9E180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</w:p>
          <w:p w14:paraId="2E4CB0E3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Продавец ______________________________________ ____________</w:t>
            </w:r>
          </w:p>
          <w:p w14:paraId="4F2AAF95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 xml:space="preserve"> </w:t>
            </w:r>
            <w:r w:rsidRPr="005A7A2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uk-UA" w:bidi="ar-SA"/>
              </w:rPr>
              <w:t>(фамилия, имя, отчество ответственного лица (продавца), подпись)</w:t>
            </w:r>
          </w:p>
          <w:p w14:paraId="339ECD08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</w:p>
          <w:p w14:paraId="6E2C86F1" w14:textId="77777777" w:rsidR="005A7A2D" w:rsidRPr="005A7A2D" w:rsidRDefault="005A7A2D" w:rsidP="005A7A2D">
            <w:pPr>
              <w:widowControl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</w:pPr>
            <w:r w:rsidRPr="005A7A2D">
              <w:rPr>
                <w:rFonts w:ascii="Times New Roman" w:eastAsia="Times New Roman" w:hAnsi="Times New Roman" w:cs="Times New Roman"/>
                <w:color w:val="auto"/>
                <w:lang w:eastAsia="uk-UA" w:bidi="ar-SA"/>
              </w:rPr>
              <w:t>М. П.</w:t>
            </w:r>
          </w:p>
          <w:p w14:paraId="3D41BFFD" w14:textId="77777777" w:rsidR="005A7A2D" w:rsidRPr="005A7A2D" w:rsidRDefault="005A7A2D" w:rsidP="005A7A2D">
            <w:pPr>
              <w:widowControl/>
              <w:jc w:val="both"/>
              <w:rPr>
                <w:rFonts w:ascii="Arial" w:eastAsia="Times New Roman" w:hAnsi="Arial" w:cs="Arial"/>
                <w:b/>
                <w:iCs/>
                <w:color w:val="auto"/>
                <w:sz w:val="10"/>
                <w:szCs w:val="20"/>
                <w:lang w:bidi="ar-SA"/>
              </w:rPr>
            </w:pPr>
          </w:p>
        </w:tc>
      </w:tr>
    </w:tbl>
    <w:p w14:paraId="2AC0D351" w14:textId="77777777" w:rsidR="005A7A2D" w:rsidRPr="005A7A2D" w:rsidRDefault="005A7A2D" w:rsidP="005A7A2D">
      <w:pPr>
        <w:keepNext/>
        <w:widowControl/>
        <w:spacing w:before="240" w:after="60"/>
        <w:ind w:left="720" w:firstLine="720"/>
        <w:outlineLvl w:val="3"/>
        <w:rPr>
          <w:rFonts w:ascii="Times New Roman" w:eastAsia="Times New Roman" w:hAnsi="Times New Roman" w:cs="Times New Roman"/>
          <w:b/>
          <w:caps/>
          <w:color w:val="auto"/>
          <w:lang w:bidi="ar-SA"/>
        </w:rPr>
      </w:pPr>
      <w:r w:rsidRPr="005A7A2D">
        <w:rPr>
          <w:rFonts w:ascii="Times New Roman" w:eastAsia="Times New Roman" w:hAnsi="Times New Roman" w:cs="Times New Roman"/>
          <w:b/>
          <w:caps/>
          <w:color w:val="auto"/>
          <w:lang w:bidi="ar-SA"/>
        </w:rPr>
        <w:t>ПЕРЕЧЕНЬ РАБОТ ГАРАНТИЙНОГО РЕМОНТА</w:t>
      </w:r>
    </w:p>
    <w:tbl>
      <w:tblPr>
        <w:tblW w:w="0" w:type="auto"/>
        <w:tblInd w:w="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2230"/>
        <w:gridCol w:w="3444"/>
        <w:gridCol w:w="1784"/>
      </w:tblGrid>
      <w:tr w:rsidR="005A7A2D" w:rsidRPr="005A7A2D" w14:paraId="6542FD9C" w14:textId="77777777" w:rsidTr="00AF4886">
        <w:tc>
          <w:tcPr>
            <w:tcW w:w="990" w:type="dxa"/>
            <w:vAlign w:val="center"/>
          </w:tcPr>
          <w:p w14:paraId="4277A251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A7A2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</w:t>
            </w:r>
          </w:p>
        </w:tc>
        <w:tc>
          <w:tcPr>
            <w:tcW w:w="2310" w:type="dxa"/>
            <w:vAlign w:val="center"/>
          </w:tcPr>
          <w:p w14:paraId="029AD9BE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A7A2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Описание неисправности</w:t>
            </w:r>
          </w:p>
        </w:tc>
        <w:tc>
          <w:tcPr>
            <w:tcW w:w="3794" w:type="dxa"/>
            <w:vAlign w:val="center"/>
          </w:tcPr>
          <w:p w14:paraId="099FF91C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A7A2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Объем выполненной работы, наименование замененных запасных частей</w:t>
            </w:r>
          </w:p>
        </w:tc>
        <w:tc>
          <w:tcPr>
            <w:tcW w:w="1818" w:type="dxa"/>
            <w:vAlign w:val="center"/>
          </w:tcPr>
          <w:p w14:paraId="59246BA8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5A7A2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Подпись исполнителя</w:t>
            </w:r>
          </w:p>
        </w:tc>
      </w:tr>
      <w:tr w:rsidR="005A7A2D" w:rsidRPr="005A7A2D" w14:paraId="74C448AA" w14:textId="77777777" w:rsidTr="00AF4886">
        <w:tc>
          <w:tcPr>
            <w:tcW w:w="990" w:type="dxa"/>
          </w:tcPr>
          <w:p w14:paraId="560848AD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16D8EA1E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1A9A4F80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2CE8A9BB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5988FF97" w14:textId="77777777" w:rsidTr="00AF4886">
        <w:tc>
          <w:tcPr>
            <w:tcW w:w="990" w:type="dxa"/>
          </w:tcPr>
          <w:p w14:paraId="2924AAE1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7EBC3CCC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16754DC1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2D34B177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0B4FB225" w14:textId="77777777" w:rsidTr="00AF4886">
        <w:tc>
          <w:tcPr>
            <w:tcW w:w="990" w:type="dxa"/>
          </w:tcPr>
          <w:p w14:paraId="77C22A21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6ED731DE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50A0F17B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495CE1D0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5349DBA9" w14:textId="77777777" w:rsidTr="00AF4886">
        <w:tc>
          <w:tcPr>
            <w:tcW w:w="990" w:type="dxa"/>
          </w:tcPr>
          <w:p w14:paraId="0B71F728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2E237879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21D1839D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7DB2E6B6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102710FE" w14:textId="77777777" w:rsidTr="00AF4886">
        <w:tc>
          <w:tcPr>
            <w:tcW w:w="990" w:type="dxa"/>
          </w:tcPr>
          <w:p w14:paraId="537CD2DC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76B23469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2D918EF7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44266615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69C0B5A5" w14:textId="77777777" w:rsidTr="00AF4886">
        <w:tc>
          <w:tcPr>
            <w:tcW w:w="990" w:type="dxa"/>
          </w:tcPr>
          <w:p w14:paraId="45C3A030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7CE528F3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7E60F878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69292015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4B991368" w14:textId="77777777" w:rsidTr="00AF4886">
        <w:tc>
          <w:tcPr>
            <w:tcW w:w="990" w:type="dxa"/>
          </w:tcPr>
          <w:p w14:paraId="210569FD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67BFC9BA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43AAD4F6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0BB8CCE5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5EA284DF" w14:textId="77777777" w:rsidTr="00AF4886">
        <w:tc>
          <w:tcPr>
            <w:tcW w:w="990" w:type="dxa"/>
          </w:tcPr>
          <w:p w14:paraId="4A8A48AF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36133B7D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1ADE030E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5227DEFE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A7A2D" w:rsidRPr="005A7A2D" w14:paraId="407B77E3" w14:textId="77777777" w:rsidTr="00AF4886">
        <w:tc>
          <w:tcPr>
            <w:tcW w:w="990" w:type="dxa"/>
          </w:tcPr>
          <w:p w14:paraId="1BD04D9C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310" w:type="dxa"/>
          </w:tcPr>
          <w:p w14:paraId="213E110C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4" w:type="dxa"/>
          </w:tcPr>
          <w:p w14:paraId="6520B5C0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8" w:type="dxa"/>
          </w:tcPr>
          <w:p w14:paraId="32E97006" w14:textId="77777777" w:rsidR="005A7A2D" w:rsidRPr="005A7A2D" w:rsidRDefault="005A7A2D" w:rsidP="005A7A2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40AFDB2" w14:textId="758C16E4" w:rsidR="00A820BB" w:rsidRDefault="00A820BB" w:rsidP="005A7A2D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1A571D45" w14:textId="76FC82AC" w:rsidR="00A820BB" w:rsidRDefault="00A820BB">
      <w:pP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sectPr w:rsidR="00A820BB" w:rsidSect="003C2773">
      <w:footerReference w:type="default" r:id="rId28"/>
      <w:pgSz w:w="11900" w:h="16840"/>
      <w:pgMar w:top="1110" w:right="1127" w:bottom="1110" w:left="1701" w:header="682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66B87" w14:textId="77777777" w:rsidR="00995603" w:rsidRDefault="00995603">
      <w:r>
        <w:separator/>
      </w:r>
    </w:p>
  </w:endnote>
  <w:endnote w:type="continuationSeparator" w:id="0">
    <w:p w14:paraId="7B4815DD" w14:textId="77777777" w:rsidR="00995603" w:rsidRDefault="0099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3583978"/>
      <w:docPartObj>
        <w:docPartGallery w:val="Page Numbers (Bottom of Page)"/>
        <w:docPartUnique/>
      </w:docPartObj>
    </w:sdtPr>
    <w:sdtContent>
      <w:p w14:paraId="114DEB76" w14:textId="52B1D7D5" w:rsidR="003C2773" w:rsidRDefault="003C2773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B8B">
          <w:rPr>
            <w:noProof/>
          </w:rPr>
          <w:t>17</w:t>
        </w:r>
        <w:r>
          <w:fldChar w:fldCharType="end"/>
        </w:r>
      </w:p>
      <w:p w14:paraId="2E46A31F" w14:textId="4EB50356" w:rsidR="003C2773" w:rsidRDefault="003C2773">
        <w:pPr>
          <w:pStyle w:val="af3"/>
          <w:jc w:val="center"/>
        </w:pPr>
      </w:p>
    </w:sdtContent>
  </w:sdt>
  <w:p w14:paraId="3300DE61" w14:textId="2B7E0A0C" w:rsidR="003C2773" w:rsidRDefault="003C2773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79542" w14:textId="77777777" w:rsidR="00995603" w:rsidRDefault="00995603"/>
  </w:footnote>
  <w:footnote w:type="continuationSeparator" w:id="0">
    <w:p w14:paraId="7675D3E2" w14:textId="77777777" w:rsidR="00995603" w:rsidRDefault="009956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1D8B"/>
    <w:multiLevelType w:val="multilevel"/>
    <w:tmpl w:val="1AF8E7CE"/>
    <w:lvl w:ilvl="0">
      <w:start w:val="2"/>
      <w:numFmt w:val="decimal"/>
      <w:lvlText w:val="10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41643"/>
    <w:multiLevelType w:val="hybridMultilevel"/>
    <w:tmpl w:val="821A9A6C"/>
    <w:lvl w:ilvl="0" w:tplc="8D7EB24A">
      <w:start w:val="1"/>
      <w:numFmt w:val="decimal"/>
      <w:lvlText w:val="%1."/>
      <w:lvlJc w:val="left"/>
      <w:pPr>
        <w:ind w:left="1039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2C729246">
      <w:numFmt w:val="bullet"/>
      <w:lvlText w:val="•"/>
      <w:lvlJc w:val="left"/>
      <w:pPr>
        <w:ind w:left="2012" w:hanging="360"/>
      </w:pPr>
      <w:rPr>
        <w:rFonts w:hint="default"/>
      </w:rPr>
    </w:lvl>
    <w:lvl w:ilvl="2" w:tplc="35FC68FC">
      <w:numFmt w:val="bullet"/>
      <w:lvlText w:val="•"/>
      <w:lvlJc w:val="left"/>
      <w:pPr>
        <w:ind w:left="2984" w:hanging="360"/>
      </w:pPr>
      <w:rPr>
        <w:rFonts w:hint="default"/>
      </w:rPr>
    </w:lvl>
    <w:lvl w:ilvl="3" w:tplc="EBD02354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9C4A2FB4">
      <w:numFmt w:val="bullet"/>
      <w:lvlText w:val="•"/>
      <w:lvlJc w:val="left"/>
      <w:pPr>
        <w:ind w:left="4928" w:hanging="360"/>
      </w:pPr>
      <w:rPr>
        <w:rFonts w:hint="default"/>
      </w:rPr>
    </w:lvl>
    <w:lvl w:ilvl="5" w:tplc="6424577C">
      <w:numFmt w:val="bullet"/>
      <w:lvlText w:val="•"/>
      <w:lvlJc w:val="left"/>
      <w:pPr>
        <w:ind w:left="5900" w:hanging="360"/>
      </w:pPr>
      <w:rPr>
        <w:rFonts w:hint="default"/>
      </w:rPr>
    </w:lvl>
    <w:lvl w:ilvl="6" w:tplc="AB8A6FA8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0D16480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29F86F48">
      <w:numFmt w:val="bullet"/>
      <w:lvlText w:val="•"/>
      <w:lvlJc w:val="left"/>
      <w:pPr>
        <w:ind w:left="8816" w:hanging="360"/>
      </w:pPr>
      <w:rPr>
        <w:rFonts w:hint="default"/>
      </w:rPr>
    </w:lvl>
  </w:abstractNum>
  <w:abstractNum w:abstractNumId="2" w15:restartNumberingAfterBreak="0">
    <w:nsid w:val="089A1A3E"/>
    <w:multiLevelType w:val="multilevel"/>
    <w:tmpl w:val="F8686D06"/>
    <w:lvl w:ilvl="0">
      <w:start w:val="1"/>
      <w:numFmt w:val="decimal"/>
      <w:lvlText w:val="10.1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9B318E"/>
    <w:multiLevelType w:val="multilevel"/>
    <w:tmpl w:val="82E069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8640B"/>
    <w:multiLevelType w:val="multilevel"/>
    <w:tmpl w:val="9948DA28"/>
    <w:lvl w:ilvl="0">
      <w:start w:val="6"/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C52F95"/>
    <w:multiLevelType w:val="multilevel"/>
    <w:tmpl w:val="66729DAC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B25284"/>
    <w:multiLevelType w:val="multilevel"/>
    <w:tmpl w:val="D2A8F2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D75475"/>
    <w:multiLevelType w:val="multilevel"/>
    <w:tmpl w:val="8508121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75435A"/>
    <w:multiLevelType w:val="multilevel"/>
    <w:tmpl w:val="158268AC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F40411"/>
    <w:multiLevelType w:val="multilevel"/>
    <w:tmpl w:val="6BB680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4120F1"/>
    <w:multiLevelType w:val="multilevel"/>
    <w:tmpl w:val="0B261EA8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9B75D2"/>
    <w:multiLevelType w:val="multilevel"/>
    <w:tmpl w:val="7BDE826E"/>
    <w:lvl w:ilvl="0">
      <w:start w:val="1"/>
      <w:numFmt w:val="decimal"/>
      <w:lvlText w:val="8.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AA1A27"/>
    <w:multiLevelType w:val="hybridMultilevel"/>
    <w:tmpl w:val="675CCFE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1E37F0"/>
    <w:multiLevelType w:val="hybridMultilevel"/>
    <w:tmpl w:val="77346D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AA416EA"/>
    <w:multiLevelType w:val="hybridMultilevel"/>
    <w:tmpl w:val="7E0863EE"/>
    <w:lvl w:ilvl="0" w:tplc="043E3EB0">
      <w:start w:val="7"/>
      <w:numFmt w:val="decimal"/>
      <w:lvlText w:val="%1."/>
      <w:lvlJc w:val="left"/>
      <w:pPr>
        <w:ind w:left="1999" w:hanging="2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D98FC36">
      <w:numFmt w:val="bullet"/>
      <w:lvlText w:val="•"/>
      <w:lvlJc w:val="left"/>
      <w:pPr>
        <w:ind w:left="2924" w:hanging="241"/>
      </w:pPr>
      <w:rPr>
        <w:rFonts w:hint="default"/>
      </w:rPr>
    </w:lvl>
    <w:lvl w:ilvl="2" w:tplc="3C9470F0">
      <w:numFmt w:val="bullet"/>
      <w:lvlText w:val="•"/>
      <w:lvlJc w:val="left"/>
      <w:pPr>
        <w:ind w:left="3848" w:hanging="241"/>
      </w:pPr>
      <w:rPr>
        <w:rFonts w:hint="default"/>
      </w:rPr>
    </w:lvl>
    <w:lvl w:ilvl="3" w:tplc="22B00232">
      <w:numFmt w:val="bullet"/>
      <w:lvlText w:val="•"/>
      <w:lvlJc w:val="left"/>
      <w:pPr>
        <w:ind w:left="4772" w:hanging="241"/>
      </w:pPr>
      <w:rPr>
        <w:rFonts w:hint="default"/>
      </w:rPr>
    </w:lvl>
    <w:lvl w:ilvl="4" w:tplc="ACA2323C">
      <w:numFmt w:val="bullet"/>
      <w:lvlText w:val="•"/>
      <w:lvlJc w:val="left"/>
      <w:pPr>
        <w:ind w:left="5696" w:hanging="241"/>
      </w:pPr>
      <w:rPr>
        <w:rFonts w:hint="default"/>
      </w:rPr>
    </w:lvl>
    <w:lvl w:ilvl="5" w:tplc="B0A41D4E">
      <w:numFmt w:val="bullet"/>
      <w:lvlText w:val="•"/>
      <w:lvlJc w:val="left"/>
      <w:pPr>
        <w:ind w:left="6620" w:hanging="241"/>
      </w:pPr>
      <w:rPr>
        <w:rFonts w:hint="default"/>
      </w:rPr>
    </w:lvl>
    <w:lvl w:ilvl="6" w:tplc="8AB23CF2">
      <w:numFmt w:val="bullet"/>
      <w:lvlText w:val="•"/>
      <w:lvlJc w:val="left"/>
      <w:pPr>
        <w:ind w:left="7544" w:hanging="241"/>
      </w:pPr>
      <w:rPr>
        <w:rFonts w:hint="default"/>
      </w:rPr>
    </w:lvl>
    <w:lvl w:ilvl="7" w:tplc="9A80C636">
      <w:numFmt w:val="bullet"/>
      <w:lvlText w:val="•"/>
      <w:lvlJc w:val="left"/>
      <w:pPr>
        <w:ind w:left="8468" w:hanging="241"/>
      </w:pPr>
      <w:rPr>
        <w:rFonts w:hint="default"/>
      </w:rPr>
    </w:lvl>
    <w:lvl w:ilvl="8" w:tplc="BD44700A">
      <w:numFmt w:val="bullet"/>
      <w:lvlText w:val="•"/>
      <w:lvlJc w:val="left"/>
      <w:pPr>
        <w:ind w:left="9392" w:hanging="241"/>
      </w:pPr>
      <w:rPr>
        <w:rFonts w:hint="default"/>
      </w:rPr>
    </w:lvl>
  </w:abstractNum>
  <w:abstractNum w:abstractNumId="15" w15:restartNumberingAfterBreak="0">
    <w:nsid w:val="2C951717"/>
    <w:multiLevelType w:val="hybridMultilevel"/>
    <w:tmpl w:val="713A195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BE0597"/>
    <w:multiLevelType w:val="multilevel"/>
    <w:tmpl w:val="4A38CD2A"/>
    <w:lvl w:ilvl="0">
      <w:start w:val="2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630AD4"/>
    <w:multiLevelType w:val="hybridMultilevel"/>
    <w:tmpl w:val="5546C5F0"/>
    <w:lvl w:ilvl="0" w:tplc="E64A50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C9127A"/>
    <w:multiLevelType w:val="multilevel"/>
    <w:tmpl w:val="F3048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7DE723E"/>
    <w:multiLevelType w:val="multilevel"/>
    <w:tmpl w:val="E8049F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BA448C"/>
    <w:multiLevelType w:val="hybridMultilevel"/>
    <w:tmpl w:val="077694C0"/>
    <w:lvl w:ilvl="0" w:tplc="27A08E6E">
      <w:start w:val="1"/>
      <w:numFmt w:val="decimal"/>
      <w:lvlText w:val="%1."/>
      <w:lvlJc w:val="left"/>
      <w:pPr>
        <w:ind w:left="13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736C5988">
      <w:numFmt w:val="bullet"/>
      <w:lvlText w:val="•"/>
      <w:lvlJc w:val="left"/>
      <w:pPr>
        <w:ind w:left="2294" w:hanging="264"/>
      </w:pPr>
      <w:rPr>
        <w:rFonts w:hint="default"/>
      </w:rPr>
    </w:lvl>
    <w:lvl w:ilvl="2" w:tplc="18666688">
      <w:numFmt w:val="bullet"/>
      <w:lvlText w:val="•"/>
      <w:lvlJc w:val="left"/>
      <w:pPr>
        <w:ind w:left="3288" w:hanging="264"/>
      </w:pPr>
      <w:rPr>
        <w:rFonts w:hint="default"/>
      </w:rPr>
    </w:lvl>
    <w:lvl w:ilvl="3" w:tplc="EAF67494">
      <w:numFmt w:val="bullet"/>
      <w:lvlText w:val="•"/>
      <w:lvlJc w:val="left"/>
      <w:pPr>
        <w:ind w:left="4282" w:hanging="264"/>
      </w:pPr>
      <w:rPr>
        <w:rFonts w:hint="default"/>
      </w:rPr>
    </w:lvl>
    <w:lvl w:ilvl="4" w:tplc="DE28632A">
      <w:numFmt w:val="bullet"/>
      <w:lvlText w:val="•"/>
      <w:lvlJc w:val="left"/>
      <w:pPr>
        <w:ind w:left="5276" w:hanging="264"/>
      </w:pPr>
      <w:rPr>
        <w:rFonts w:hint="default"/>
      </w:rPr>
    </w:lvl>
    <w:lvl w:ilvl="5" w:tplc="98D25A8A">
      <w:numFmt w:val="bullet"/>
      <w:lvlText w:val="•"/>
      <w:lvlJc w:val="left"/>
      <w:pPr>
        <w:ind w:left="6270" w:hanging="264"/>
      </w:pPr>
      <w:rPr>
        <w:rFonts w:hint="default"/>
      </w:rPr>
    </w:lvl>
    <w:lvl w:ilvl="6" w:tplc="BBC86C12">
      <w:numFmt w:val="bullet"/>
      <w:lvlText w:val="•"/>
      <w:lvlJc w:val="left"/>
      <w:pPr>
        <w:ind w:left="7264" w:hanging="264"/>
      </w:pPr>
      <w:rPr>
        <w:rFonts w:hint="default"/>
      </w:rPr>
    </w:lvl>
    <w:lvl w:ilvl="7" w:tplc="488463B6">
      <w:numFmt w:val="bullet"/>
      <w:lvlText w:val="•"/>
      <w:lvlJc w:val="left"/>
      <w:pPr>
        <w:ind w:left="8258" w:hanging="264"/>
      </w:pPr>
      <w:rPr>
        <w:rFonts w:hint="default"/>
      </w:rPr>
    </w:lvl>
    <w:lvl w:ilvl="8" w:tplc="BC80264E">
      <w:numFmt w:val="bullet"/>
      <w:lvlText w:val="•"/>
      <w:lvlJc w:val="left"/>
      <w:pPr>
        <w:ind w:left="9252" w:hanging="264"/>
      </w:pPr>
      <w:rPr>
        <w:rFonts w:hint="default"/>
      </w:rPr>
    </w:lvl>
  </w:abstractNum>
  <w:abstractNum w:abstractNumId="21" w15:restartNumberingAfterBreak="0">
    <w:nsid w:val="3A267C7E"/>
    <w:multiLevelType w:val="multilevel"/>
    <w:tmpl w:val="7A8849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1B44D0"/>
    <w:multiLevelType w:val="multilevel"/>
    <w:tmpl w:val="4E06CA9E"/>
    <w:lvl w:ilvl="0">
      <w:start w:val="1"/>
      <w:numFmt w:val="decimal"/>
      <w:lvlText w:val="10.1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472D2D"/>
    <w:multiLevelType w:val="hybridMultilevel"/>
    <w:tmpl w:val="FE6C0742"/>
    <w:lvl w:ilvl="0" w:tplc="0419000F">
      <w:start w:val="1"/>
      <w:numFmt w:val="decimal"/>
      <w:lvlText w:val="%1."/>
      <w:lvlJc w:val="left"/>
      <w:pPr>
        <w:tabs>
          <w:tab w:val="num" w:pos="1366"/>
        </w:tabs>
        <w:ind w:left="1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6"/>
        </w:tabs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6"/>
        </w:tabs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6"/>
        </w:tabs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6"/>
        </w:tabs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6"/>
        </w:tabs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6"/>
        </w:tabs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6"/>
        </w:tabs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6"/>
        </w:tabs>
        <w:ind w:left="7126" w:hanging="180"/>
      </w:pPr>
    </w:lvl>
  </w:abstractNum>
  <w:abstractNum w:abstractNumId="24" w15:restartNumberingAfterBreak="0">
    <w:nsid w:val="3D5B1BE1"/>
    <w:multiLevelType w:val="multilevel"/>
    <w:tmpl w:val="8AA4156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15D5CFD"/>
    <w:multiLevelType w:val="hybridMultilevel"/>
    <w:tmpl w:val="224AF658"/>
    <w:lvl w:ilvl="0" w:tplc="215071BE">
      <w:start w:val="14"/>
      <w:numFmt w:val="decimal"/>
      <w:lvlText w:val="%1."/>
      <w:lvlJc w:val="left"/>
      <w:pPr>
        <w:tabs>
          <w:tab w:val="num" w:pos="2104"/>
        </w:tabs>
        <w:ind w:left="210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4"/>
        </w:tabs>
        <w:ind w:left="28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4"/>
        </w:tabs>
        <w:ind w:left="35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4"/>
        </w:tabs>
        <w:ind w:left="42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4"/>
        </w:tabs>
        <w:ind w:left="49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4"/>
        </w:tabs>
        <w:ind w:left="57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4"/>
        </w:tabs>
        <w:ind w:left="64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4"/>
        </w:tabs>
        <w:ind w:left="71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4"/>
        </w:tabs>
        <w:ind w:left="7864" w:hanging="180"/>
      </w:pPr>
    </w:lvl>
  </w:abstractNum>
  <w:abstractNum w:abstractNumId="26" w15:restartNumberingAfterBreak="0">
    <w:nsid w:val="49F32B0F"/>
    <w:multiLevelType w:val="multilevel"/>
    <w:tmpl w:val="488A5506"/>
    <w:lvl w:ilvl="0">
      <w:start w:val="1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C6F0295"/>
    <w:multiLevelType w:val="multilevel"/>
    <w:tmpl w:val="58AE6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EA83C37"/>
    <w:multiLevelType w:val="multilevel"/>
    <w:tmpl w:val="AEBE33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E35158"/>
    <w:multiLevelType w:val="multilevel"/>
    <w:tmpl w:val="8AA4156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FA86985"/>
    <w:multiLevelType w:val="multilevel"/>
    <w:tmpl w:val="A1BA0DD2"/>
    <w:lvl w:ilvl="0">
      <w:start w:val="2"/>
      <w:numFmt w:val="decimal"/>
      <w:lvlText w:val="1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B856F6"/>
    <w:multiLevelType w:val="multilevel"/>
    <w:tmpl w:val="DF403720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134ACB"/>
    <w:multiLevelType w:val="hybridMultilevel"/>
    <w:tmpl w:val="1046A61C"/>
    <w:lvl w:ilvl="0" w:tplc="FD32F47E">
      <w:numFmt w:val="bullet"/>
      <w:lvlText w:val="-"/>
      <w:lvlJc w:val="left"/>
      <w:pPr>
        <w:ind w:left="805" w:hanging="144"/>
      </w:pPr>
      <w:rPr>
        <w:rFonts w:ascii="Times New Roman" w:eastAsia="Times New Roman" w:hAnsi="Times New Roman" w:hint="default"/>
        <w:w w:val="99"/>
        <w:sz w:val="24"/>
      </w:rPr>
    </w:lvl>
    <w:lvl w:ilvl="1" w:tplc="33F21802">
      <w:numFmt w:val="bullet"/>
      <w:lvlText w:val="-"/>
      <w:lvlJc w:val="left"/>
      <w:pPr>
        <w:ind w:left="219" w:hanging="144"/>
      </w:pPr>
      <w:rPr>
        <w:rFonts w:ascii="Times New Roman" w:eastAsia="Times New Roman" w:hAnsi="Times New Roman" w:hint="default"/>
        <w:w w:val="99"/>
        <w:sz w:val="24"/>
      </w:rPr>
    </w:lvl>
    <w:lvl w:ilvl="2" w:tplc="4FD64A52">
      <w:numFmt w:val="bullet"/>
      <w:lvlText w:val="•"/>
      <w:lvlJc w:val="left"/>
      <w:pPr>
        <w:ind w:left="1775" w:hanging="144"/>
      </w:pPr>
      <w:rPr>
        <w:rFonts w:hint="default"/>
      </w:rPr>
    </w:lvl>
    <w:lvl w:ilvl="3" w:tplc="9B50D076">
      <w:numFmt w:val="bullet"/>
      <w:lvlText w:val="•"/>
      <w:lvlJc w:val="left"/>
      <w:pPr>
        <w:ind w:left="2751" w:hanging="144"/>
      </w:pPr>
      <w:rPr>
        <w:rFonts w:hint="default"/>
      </w:rPr>
    </w:lvl>
    <w:lvl w:ilvl="4" w:tplc="F460C8B8">
      <w:numFmt w:val="bullet"/>
      <w:lvlText w:val="•"/>
      <w:lvlJc w:val="left"/>
      <w:pPr>
        <w:ind w:left="3726" w:hanging="144"/>
      </w:pPr>
      <w:rPr>
        <w:rFonts w:hint="default"/>
      </w:rPr>
    </w:lvl>
    <w:lvl w:ilvl="5" w:tplc="E8D032DC">
      <w:numFmt w:val="bullet"/>
      <w:lvlText w:val="•"/>
      <w:lvlJc w:val="left"/>
      <w:pPr>
        <w:ind w:left="4702" w:hanging="144"/>
      </w:pPr>
      <w:rPr>
        <w:rFonts w:hint="default"/>
      </w:rPr>
    </w:lvl>
    <w:lvl w:ilvl="6" w:tplc="97BA31F6">
      <w:numFmt w:val="bullet"/>
      <w:lvlText w:val="•"/>
      <w:lvlJc w:val="left"/>
      <w:pPr>
        <w:ind w:left="5677" w:hanging="144"/>
      </w:pPr>
      <w:rPr>
        <w:rFonts w:hint="default"/>
      </w:rPr>
    </w:lvl>
    <w:lvl w:ilvl="7" w:tplc="FD7C22CA">
      <w:numFmt w:val="bullet"/>
      <w:lvlText w:val="•"/>
      <w:lvlJc w:val="left"/>
      <w:pPr>
        <w:ind w:left="6653" w:hanging="144"/>
      </w:pPr>
      <w:rPr>
        <w:rFonts w:hint="default"/>
      </w:rPr>
    </w:lvl>
    <w:lvl w:ilvl="8" w:tplc="FDEE3F1C">
      <w:numFmt w:val="bullet"/>
      <w:lvlText w:val="•"/>
      <w:lvlJc w:val="left"/>
      <w:pPr>
        <w:ind w:left="7628" w:hanging="144"/>
      </w:pPr>
      <w:rPr>
        <w:rFonts w:hint="default"/>
      </w:rPr>
    </w:lvl>
  </w:abstractNum>
  <w:abstractNum w:abstractNumId="33" w15:restartNumberingAfterBreak="0">
    <w:nsid w:val="62912A78"/>
    <w:multiLevelType w:val="hybridMultilevel"/>
    <w:tmpl w:val="F1D04FFE"/>
    <w:lvl w:ilvl="0" w:tplc="53C0499A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63074F0">
      <w:numFmt w:val="bullet"/>
      <w:lvlText w:val="•"/>
      <w:lvlJc w:val="left"/>
      <w:pPr>
        <w:ind w:left="2060" w:hanging="360"/>
      </w:pPr>
      <w:rPr>
        <w:rFonts w:hint="default"/>
      </w:rPr>
    </w:lvl>
    <w:lvl w:ilvl="2" w:tplc="7F8EC7D4">
      <w:numFmt w:val="bullet"/>
      <w:lvlText w:val="•"/>
      <w:lvlJc w:val="left"/>
      <w:pPr>
        <w:ind w:left="3080" w:hanging="360"/>
      </w:pPr>
      <w:rPr>
        <w:rFonts w:hint="default"/>
      </w:rPr>
    </w:lvl>
    <w:lvl w:ilvl="3" w:tplc="B0986886">
      <w:numFmt w:val="bullet"/>
      <w:lvlText w:val="•"/>
      <w:lvlJc w:val="left"/>
      <w:pPr>
        <w:ind w:left="4100" w:hanging="360"/>
      </w:pPr>
      <w:rPr>
        <w:rFonts w:hint="default"/>
      </w:rPr>
    </w:lvl>
    <w:lvl w:ilvl="4" w:tplc="5F944BAE">
      <w:numFmt w:val="bullet"/>
      <w:lvlText w:val="•"/>
      <w:lvlJc w:val="left"/>
      <w:pPr>
        <w:ind w:left="5120" w:hanging="360"/>
      </w:pPr>
      <w:rPr>
        <w:rFonts w:hint="default"/>
      </w:rPr>
    </w:lvl>
    <w:lvl w:ilvl="5" w:tplc="A02C378A">
      <w:numFmt w:val="bullet"/>
      <w:lvlText w:val="•"/>
      <w:lvlJc w:val="left"/>
      <w:pPr>
        <w:ind w:left="6140" w:hanging="360"/>
      </w:pPr>
      <w:rPr>
        <w:rFonts w:hint="default"/>
      </w:rPr>
    </w:lvl>
    <w:lvl w:ilvl="6" w:tplc="2D8A83AE">
      <w:numFmt w:val="bullet"/>
      <w:lvlText w:val="•"/>
      <w:lvlJc w:val="left"/>
      <w:pPr>
        <w:ind w:left="7160" w:hanging="360"/>
      </w:pPr>
      <w:rPr>
        <w:rFonts w:hint="default"/>
      </w:rPr>
    </w:lvl>
    <w:lvl w:ilvl="7" w:tplc="49F476D4">
      <w:numFmt w:val="bullet"/>
      <w:lvlText w:val="•"/>
      <w:lvlJc w:val="left"/>
      <w:pPr>
        <w:ind w:left="8180" w:hanging="360"/>
      </w:pPr>
      <w:rPr>
        <w:rFonts w:hint="default"/>
      </w:rPr>
    </w:lvl>
    <w:lvl w:ilvl="8" w:tplc="FE50DBE2">
      <w:numFmt w:val="bullet"/>
      <w:lvlText w:val="•"/>
      <w:lvlJc w:val="left"/>
      <w:pPr>
        <w:ind w:left="9200" w:hanging="360"/>
      </w:pPr>
      <w:rPr>
        <w:rFonts w:hint="default"/>
      </w:rPr>
    </w:lvl>
  </w:abstractNum>
  <w:abstractNum w:abstractNumId="34" w15:restartNumberingAfterBreak="0">
    <w:nsid w:val="68C17513"/>
    <w:multiLevelType w:val="hybridMultilevel"/>
    <w:tmpl w:val="5B566D82"/>
    <w:lvl w:ilvl="0" w:tplc="9D46F6DC">
      <w:start w:val="1"/>
      <w:numFmt w:val="decimal"/>
      <w:lvlText w:val="%1."/>
      <w:lvlJc w:val="left"/>
      <w:pPr>
        <w:ind w:left="13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E7A4A1E">
      <w:numFmt w:val="bullet"/>
      <w:lvlText w:val="•"/>
      <w:lvlJc w:val="left"/>
      <w:pPr>
        <w:ind w:left="2294" w:hanging="264"/>
      </w:pPr>
      <w:rPr>
        <w:rFonts w:hint="default"/>
      </w:rPr>
    </w:lvl>
    <w:lvl w:ilvl="2" w:tplc="AF5E355A">
      <w:numFmt w:val="bullet"/>
      <w:lvlText w:val="•"/>
      <w:lvlJc w:val="left"/>
      <w:pPr>
        <w:ind w:left="3288" w:hanging="264"/>
      </w:pPr>
      <w:rPr>
        <w:rFonts w:hint="default"/>
      </w:rPr>
    </w:lvl>
    <w:lvl w:ilvl="3" w:tplc="0A8CFBBE">
      <w:numFmt w:val="bullet"/>
      <w:lvlText w:val="•"/>
      <w:lvlJc w:val="left"/>
      <w:pPr>
        <w:ind w:left="4282" w:hanging="264"/>
      </w:pPr>
      <w:rPr>
        <w:rFonts w:hint="default"/>
      </w:rPr>
    </w:lvl>
    <w:lvl w:ilvl="4" w:tplc="45764034">
      <w:numFmt w:val="bullet"/>
      <w:lvlText w:val="•"/>
      <w:lvlJc w:val="left"/>
      <w:pPr>
        <w:ind w:left="5276" w:hanging="264"/>
      </w:pPr>
      <w:rPr>
        <w:rFonts w:hint="default"/>
      </w:rPr>
    </w:lvl>
    <w:lvl w:ilvl="5" w:tplc="76EE0AAA">
      <w:numFmt w:val="bullet"/>
      <w:lvlText w:val="•"/>
      <w:lvlJc w:val="left"/>
      <w:pPr>
        <w:ind w:left="6270" w:hanging="264"/>
      </w:pPr>
      <w:rPr>
        <w:rFonts w:hint="default"/>
      </w:rPr>
    </w:lvl>
    <w:lvl w:ilvl="6" w:tplc="655CFD86">
      <w:numFmt w:val="bullet"/>
      <w:lvlText w:val="•"/>
      <w:lvlJc w:val="left"/>
      <w:pPr>
        <w:ind w:left="7264" w:hanging="264"/>
      </w:pPr>
      <w:rPr>
        <w:rFonts w:hint="default"/>
      </w:rPr>
    </w:lvl>
    <w:lvl w:ilvl="7" w:tplc="8DA436F6">
      <w:numFmt w:val="bullet"/>
      <w:lvlText w:val="•"/>
      <w:lvlJc w:val="left"/>
      <w:pPr>
        <w:ind w:left="8258" w:hanging="264"/>
      </w:pPr>
      <w:rPr>
        <w:rFonts w:hint="default"/>
      </w:rPr>
    </w:lvl>
    <w:lvl w:ilvl="8" w:tplc="0AC8E366">
      <w:numFmt w:val="bullet"/>
      <w:lvlText w:val="•"/>
      <w:lvlJc w:val="left"/>
      <w:pPr>
        <w:ind w:left="9252" w:hanging="264"/>
      </w:pPr>
      <w:rPr>
        <w:rFonts w:hint="default"/>
      </w:rPr>
    </w:lvl>
  </w:abstractNum>
  <w:abstractNum w:abstractNumId="35" w15:restartNumberingAfterBreak="0">
    <w:nsid w:val="6AD77919"/>
    <w:multiLevelType w:val="multilevel"/>
    <w:tmpl w:val="FA369F34"/>
    <w:lvl w:ilvl="0">
      <w:start w:val="1"/>
      <w:numFmt w:val="decimal"/>
      <w:lvlText w:val="10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D7500F"/>
    <w:multiLevelType w:val="hybridMultilevel"/>
    <w:tmpl w:val="1B608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5FB3"/>
    <w:multiLevelType w:val="multilevel"/>
    <w:tmpl w:val="467A32B2"/>
    <w:lvl w:ilvl="0">
      <w:start w:val="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10239E9"/>
    <w:multiLevelType w:val="multilevel"/>
    <w:tmpl w:val="1B20F5B8"/>
    <w:lvl w:ilvl="0">
      <w:start w:val="1"/>
      <w:numFmt w:val="decimal"/>
      <w:lvlText w:val="%1."/>
      <w:lvlJc w:val="left"/>
      <w:pPr>
        <w:ind w:left="2752" w:hanging="360"/>
      </w:pPr>
    </w:lvl>
    <w:lvl w:ilvl="1">
      <w:start w:val="1"/>
      <w:numFmt w:val="decimal"/>
      <w:isLgl/>
      <w:lvlText w:val="%1.%2"/>
      <w:lvlJc w:val="left"/>
      <w:pPr>
        <w:ind w:left="311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12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3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92" w:hanging="1800"/>
      </w:pPr>
      <w:rPr>
        <w:rFonts w:hint="default"/>
      </w:rPr>
    </w:lvl>
  </w:abstractNum>
  <w:abstractNum w:abstractNumId="39" w15:restartNumberingAfterBreak="0">
    <w:nsid w:val="71E53355"/>
    <w:multiLevelType w:val="multilevel"/>
    <w:tmpl w:val="F6FA785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590609D"/>
    <w:multiLevelType w:val="hybridMultilevel"/>
    <w:tmpl w:val="3F52A8FA"/>
    <w:lvl w:ilvl="0" w:tplc="FD32F47E">
      <w:numFmt w:val="bullet"/>
      <w:lvlText w:val="-"/>
      <w:lvlJc w:val="left"/>
      <w:pPr>
        <w:ind w:left="1270" w:hanging="360"/>
      </w:pPr>
      <w:rPr>
        <w:rFonts w:ascii="Times New Roman" w:eastAsia="Times New Roman" w:hAnsi="Times New Roman" w:hint="default"/>
        <w:w w:val="99"/>
        <w:sz w:val="24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41" w15:restartNumberingAfterBreak="0">
    <w:nsid w:val="79422352"/>
    <w:multiLevelType w:val="multilevel"/>
    <w:tmpl w:val="83223546"/>
    <w:lvl w:ilvl="0">
      <w:start w:val="1"/>
      <w:numFmt w:val="decimal"/>
      <w:lvlText w:val="9.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AA00E24"/>
    <w:multiLevelType w:val="hybridMultilevel"/>
    <w:tmpl w:val="43F80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C06ED9"/>
    <w:multiLevelType w:val="hybridMultilevel"/>
    <w:tmpl w:val="9252E478"/>
    <w:lvl w:ilvl="0" w:tplc="73C61806">
      <w:start w:val="1"/>
      <w:numFmt w:val="decimal"/>
      <w:lvlText w:val="%1."/>
      <w:lvlJc w:val="left"/>
      <w:pPr>
        <w:ind w:left="1303" w:hanging="26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1E82CF24">
      <w:numFmt w:val="bullet"/>
      <w:lvlText w:val="•"/>
      <w:lvlJc w:val="left"/>
      <w:pPr>
        <w:ind w:left="2294" w:hanging="264"/>
      </w:pPr>
      <w:rPr>
        <w:rFonts w:hint="default"/>
      </w:rPr>
    </w:lvl>
    <w:lvl w:ilvl="2" w:tplc="31F85BCC">
      <w:numFmt w:val="bullet"/>
      <w:lvlText w:val="•"/>
      <w:lvlJc w:val="left"/>
      <w:pPr>
        <w:ind w:left="3288" w:hanging="264"/>
      </w:pPr>
      <w:rPr>
        <w:rFonts w:hint="default"/>
      </w:rPr>
    </w:lvl>
    <w:lvl w:ilvl="3" w:tplc="14B0E6E8">
      <w:numFmt w:val="bullet"/>
      <w:lvlText w:val="•"/>
      <w:lvlJc w:val="left"/>
      <w:pPr>
        <w:ind w:left="4282" w:hanging="264"/>
      </w:pPr>
      <w:rPr>
        <w:rFonts w:hint="default"/>
      </w:rPr>
    </w:lvl>
    <w:lvl w:ilvl="4" w:tplc="0274711E">
      <w:numFmt w:val="bullet"/>
      <w:lvlText w:val="•"/>
      <w:lvlJc w:val="left"/>
      <w:pPr>
        <w:ind w:left="5276" w:hanging="264"/>
      </w:pPr>
      <w:rPr>
        <w:rFonts w:hint="default"/>
      </w:rPr>
    </w:lvl>
    <w:lvl w:ilvl="5" w:tplc="17A69BCC">
      <w:numFmt w:val="bullet"/>
      <w:lvlText w:val="•"/>
      <w:lvlJc w:val="left"/>
      <w:pPr>
        <w:ind w:left="6270" w:hanging="264"/>
      </w:pPr>
      <w:rPr>
        <w:rFonts w:hint="default"/>
      </w:rPr>
    </w:lvl>
    <w:lvl w:ilvl="6" w:tplc="76841CC0">
      <w:numFmt w:val="bullet"/>
      <w:lvlText w:val="•"/>
      <w:lvlJc w:val="left"/>
      <w:pPr>
        <w:ind w:left="7264" w:hanging="264"/>
      </w:pPr>
      <w:rPr>
        <w:rFonts w:hint="default"/>
      </w:rPr>
    </w:lvl>
    <w:lvl w:ilvl="7" w:tplc="4D7C1E36">
      <w:numFmt w:val="bullet"/>
      <w:lvlText w:val="•"/>
      <w:lvlJc w:val="left"/>
      <w:pPr>
        <w:ind w:left="8258" w:hanging="264"/>
      </w:pPr>
      <w:rPr>
        <w:rFonts w:hint="default"/>
      </w:rPr>
    </w:lvl>
    <w:lvl w:ilvl="8" w:tplc="7DEE8680">
      <w:numFmt w:val="bullet"/>
      <w:lvlText w:val="•"/>
      <w:lvlJc w:val="left"/>
      <w:pPr>
        <w:ind w:left="9252" w:hanging="264"/>
      </w:pPr>
      <w:rPr>
        <w:rFonts w:hint="default"/>
      </w:rPr>
    </w:lvl>
  </w:abstractNum>
  <w:num w:numId="1">
    <w:abstractNumId w:val="6"/>
  </w:num>
  <w:num w:numId="2">
    <w:abstractNumId w:val="24"/>
  </w:num>
  <w:num w:numId="3">
    <w:abstractNumId w:val="18"/>
  </w:num>
  <w:num w:numId="4">
    <w:abstractNumId w:val="9"/>
  </w:num>
  <w:num w:numId="5">
    <w:abstractNumId w:val="10"/>
  </w:num>
  <w:num w:numId="6">
    <w:abstractNumId w:val="26"/>
  </w:num>
  <w:num w:numId="7">
    <w:abstractNumId w:val="7"/>
  </w:num>
  <w:num w:numId="8">
    <w:abstractNumId w:val="39"/>
  </w:num>
  <w:num w:numId="9">
    <w:abstractNumId w:val="37"/>
  </w:num>
  <w:num w:numId="10">
    <w:abstractNumId w:val="16"/>
  </w:num>
  <w:num w:numId="11">
    <w:abstractNumId w:val="19"/>
  </w:num>
  <w:num w:numId="12">
    <w:abstractNumId w:val="21"/>
  </w:num>
  <w:num w:numId="13">
    <w:abstractNumId w:val="3"/>
  </w:num>
  <w:num w:numId="14">
    <w:abstractNumId w:val="11"/>
  </w:num>
  <w:num w:numId="15">
    <w:abstractNumId w:val="8"/>
  </w:num>
  <w:num w:numId="16">
    <w:abstractNumId w:val="41"/>
  </w:num>
  <w:num w:numId="17">
    <w:abstractNumId w:val="4"/>
  </w:num>
  <w:num w:numId="18">
    <w:abstractNumId w:val="35"/>
  </w:num>
  <w:num w:numId="19">
    <w:abstractNumId w:val="2"/>
  </w:num>
  <w:num w:numId="20">
    <w:abstractNumId w:val="0"/>
  </w:num>
  <w:num w:numId="21">
    <w:abstractNumId w:val="22"/>
  </w:num>
  <w:num w:numId="22">
    <w:abstractNumId w:val="30"/>
  </w:num>
  <w:num w:numId="23">
    <w:abstractNumId w:val="28"/>
  </w:num>
  <w:num w:numId="24">
    <w:abstractNumId w:val="27"/>
  </w:num>
  <w:num w:numId="25">
    <w:abstractNumId w:val="31"/>
  </w:num>
  <w:num w:numId="26">
    <w:abstractNumId w:val="5"/>
  </w:num>
  <w:num w:numId="27">
    <w:abstractNumId w:val="43"/>
  </w:num>
  <w:num w:numId="28">
    <w:abstractNumId w:val="20"/>
  </w:num>
  <w:num w:numId="29">
    <w:abstractNumId w:val="34"/>
  </w:num>
  <w:num w:numId="30">
    <w:abstractNumId w:val="14"/>
  </w:num>
  <w:num w:numId="31">
    <w:abstractNumId w:val="33"/>
  </w:num>
  <w:num w:numId="32">
    <w:abstractNumId w:val="1"/>
  </w:num>
  <w:num w:numId="33">
    <w:abstractNumId w:val="23"/>
  </w:num>
  <w:num w:numId="34">
    <w:abstractNumId w:val="12"/>
  </w:num>
  <w:num w:numId="35">
    <w:abstractNumId w:val="15"/>
  </w:num>
  <w:num w:numId="36">
    <w:abstractNumId w:val="17"/>
  </w:num>
  <w:num w:numId="37">
    <w:abstractNumId w:val="25"/>
  </w:num>
  <w:num w:numId="38">
    <w:abstractNumId w:val="32"/>
  </w:num>
  <w:num w:numId="39">
    <w:abstractNumId w:val="29"/>
  </w:num>
  <w:num w:numId="40">
    <w:abstractNumId w:val="13"/>
  </w:num>
  <w:num w:numId="41">
    <w:abstractNumId w:val="38"/>
  </w:num>
  <w:num w:numId="42">
    <w:abstractNumId w:val="40"/>
  </w:num>
  <w:num w:numId="43">
    <w:abstractNumId w:val="36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6F"/>
    <w:rsid w:val="0001128D"/>
    <w:rsid w:val="00014E3A"/>
    <w:rsid w:val="00027928"/>
    <w:rsid w:val="0003214D"/>
    <w:rsid w:val="00032226"/>
    <w:rsid w:val="000376F2"/>
    <w:rsid w:val="00042873"/>
    <w:rsid w:val="00050994"/>
    <w:rsid w:val="000533AC"/>
    <w:rsid w:val="0007552F"/>
    <w:rsid w:val="00077488"/>
    <w:rsid w:val="000A0F59"/>
    <w:rsid w:val="000A13B1"/>
    <w:rsid w:val="000A1D33"/>
    <w:rsid w:val="000D00D9"/>
    <w:rsid w:val="000D76E2"/>
    <w:rsid w:val="000E2788"/>
    <w:rsid w:val="000F30F6"/>
    <w:rsid w:val="00101D68"/>
    <w:rsid w:val="0011129A"/>
    <w:rsid w:val="00131183"/>
    <w:rsid w:val="0013548E"/>
    <w:rsid w:val="0014415F"/>
    <w:rsid w:val="0014579A"/>
    <w:rsid w:val="00155B1F"/>
    <w:rsid w:val="00177B4A"/>
    <w:rsid w:val="00185360"/>
    <w:rsid w:val="00187E76"/>
    <w:rsid w:val="001909BC"/>
    <w:rsid w:val="00193352"/>
    <w:rsid w:val="001A7425"/>
    <w:rsid w:val="001B0676"/>
    <w:rsid w:val="001C000B"/>
    <w:rsid w:val="001C1672"/>
    <w:rsid w:val="001C533E"/>
    <w:rsid w:val="001D2AA3"/>
    <w:rsid w:val="001D7E18"/>
    <w:rsid w:val="001E000E"/>
    <w:rsid w:val="00213C21"/>
    <w:rsid w:val="0021417A"/>
    <w:rsid w:val="00214EEA"/>
    <w:rsid w:val="00221B8B"/>
    <w:rsid w:val="00223E93"/>
    <w:rsid w:val="002250A3"/>
    <w:rsid w:val="00226EA1"/>
    <w:rsid w:val="002439AE"/>
    <w:rsid w:val="0027082E"/>
    <w:rsid w:val="00285D82"/>
    <w:rsid w:val="002926E1"/>
    <w:rsid w:val="00292838"/>
    <w:rsid w:val="002971A5"/>
    <w:rsid w:val="002A007F"/>
    <w:rsid w:val="002B722F"/>
    <w:rsid w:val="0030327C"/>
    <w:rsid w:val="00313807"/>
    <w:rsid w:val="0031509B"/>
    <w:rsid w:val="003168D2"/>
    <w:rsid w:val="003200B1"/>
    <w:rsid w:val="003514A8"/>
    <w:rsid w:val="003551CE"/>
    <w:rsid w:val="00362713"/>
    <w:rsid w:val="00362E41"/>
    <w:rsid w:val="00386900"/>
    <w:rsid w:val="0039632A"/>
    <w:rsid w:val="003B4D67"/>
    <w:rsid w:val="003C2773"/>
    <w:rsid w:val="003E02C9"/>
    <w:rsid w:val="003E16A2"/>
    <w:rsid w:val="003E3E07"/>
    <w:rsid w:val="004177A3"/>
    <w:rsid w:val="0042605F"/>
    <w:rsid w:val="00431145"/>
    <w:rsid w:val="00462CBA"/>
    <w:rsid w:val="004655A4"/>
    <w:rsid w:val="00465F8F"/>
    <w:rsid w:val="0047486D"/>
    <w:rsid w:val="00476F57"/>
    <w:rsid w:val="00480364"/>
    <w:rsid w:val="00484BFC"/>
    <w:rsid w:val="00493B31"/>
    <w:rsid w:val="004A4F66"/>
    <w:rsid w:val="004B5E12"/>
    <w:rsid w:val="004C0175"/>
    <w:rsid w:val="004D6D74"/>
    <w:rsid w:val="004F2277"/>
    <w:rsid w:val="00503DC4"/>
    <w:rsid w:val="00512D32"/>
    <w:rsid w:val="005211D0"/>
    <w:rsid w:val="00523924"/>
    <w:rsid w:val="00524003"/>
    <w:rsid w:val="00525F38"/>
    <w:rsid w:val="00530C5F"/>
    <w:rsid w:val="00532195"/>
    <w:rsid w:val="005352E3"/>
    <w:rsid w:val="00542AD1"/>
    <w:rsid w:val="00567947"/>
    <w:rsid w:val="00570133"/>
    <w:rsid w:val="00574164"/>
    <w:rsid w:val="005769DF"/>
    <w:rsid w:val="00592048"/>
    <w:rsid w:val="005A1595"/>
    <w:rsid w:val="005A7A2D"/>
    <w:rsid w:val="005C19F7"/>
    <w:rsid w:val="005C54A7"/>
    <w:rsid w:val="005C6A1F"/>
    <w:rsid w:val="005D7C46"/>
    <w:rsid w:val="005E4908"/>
    <w:rsid w:val="005F2855"/>
    <w:rsid w:val="006112BE"/>
    <w:rsid w:val="00614284"/>
    <w:rsid w:val="00636BD9"/>
    <w:rsid w:val="00637068"/>
    <w:rsid w:val="00640106"/>
    <w:rsid w:val="0064198B"/>
    <w:rsid w:val="0064293F"/>
    <w:rsid w:val="00642ABD"/>
    <w:rsid w:val="0065419D"/>
    <w:rsid w:val="00673785"/>
    <w:rsid w:val="006740FD"/>
    <w:rsid w:val="00684434"/>
    <w:rsid w:val="0069345F"/>
    <w:rsid w:val="006A4802"/>
    <w:rsid w:val="006D05A4"/>
    <w:rsid w:val="006D326C"/>
    <w:rsid w:val="006E1DB7"/>
    <w:rsid w:val="0071454A"/>
    <w:rsid w:val="00720C4B"/>
    <w:rsid w:val="00723CB7"/>
    <w:rsid w:val="007426FE"/>
    <w:rsid w:val="00751D20"/>
    <w:rsid w:val="00764183"/>
    <w:rsid w:val="007740D1"/>
    <w:rsid w:val="007765C9"/>
    <w:rsid w:val="00792069"/>
    <w:rsid w:val="007A491B"/>
    <w:rsid w:val="007A55D0"/>
    <w:rsid w:val="007A5FCE"/>
    <w:rsid w:val="007B0185"/>
    <w:rsid w:val="007B2400"/>
    <w:rsid w:val="007F266D"/>
    <w:rsid w:val="0081179C"/>
    <w:rsid w:val="008200FD"/>
    <w:rsid w:val="00831C08"/>
    <w:rsid w:val="00844B93"/>
    <w:rsid w:val="00845229"/>
    <w:rsid w:val="0085492F"/>
    <w:rsid w:val="00860FAA"/>
    <w:rsid w:val="008636EC"/>
    <w:rsid w:val="008904B6"/>
    <w:rsid w:val="00893484"/>
    <w:rsid w:val="008A0CAC"/>
    <w:rsid w:val="008A7A32"/>
    <w:rsid w:val="008B6ABD"/>
    <w:rsid w:val="008E0177"/>
    <w:rsid w:val="008E0ACF"/>
    <w:rsid w:val="008E2A6F"/>
    <w:rsid w:val="008F64D0"/>
    <w:rsid w:val="00903AC4"/>
    <w:rsid w:val="00966C34"/>
    <w:rsid w:val="009735B6"/>
    <w:rsid w:val="00982CF9"/>
    <w:rsid w:val="00992B0F"/>
    <w:rsid w:val="00995603"/>
    <w:rsid w:val="009A3579"/>
    <w:rsid w:val="009B284F"/>
    <w:rsid w:val="009C3807"/>
    <w:rsid w:val="009D2D1E"/>
    <w:rsid w:val="009E3514"/>
    <w:rsid w:val="009E7B72"/>
    <w:rsid w:val="009F69D0"/>
    <w:rsid w:val="00A02263"/>
    <w:rsid w:val="00A03F03"/>
    <w:rsid w:val="00A07F24"/>
    <w:rsid w:val="00A14043"/>
    <w:rsid w:val="00A17B8C"/>
    <w:rsid w:val="00A213F9"/>
    <w:rsid w:val="00A42C62"/>
    <w:rsid w:val="00A617BF"/>
    <w:rsid w:val="00A820BB"/>
    <w:rsid w:val="00A863C7"/>
    <w:rsid w:val="00A93046"/>
    <w:rsid w:val="00A96BBB"/>
    <w:rsid w:val="00AB11CC"/>
    <w:rsid w:val="00AD5E8A"/>
    <w:rsid w:val="00AF0273"/>
    <w:rsid w:val="00AF0E2B"/>
    <w:rsid w:val="00AF4886"/>
    <w:rsid w:val="00B17120"/>
    <w:rsid w:val="00B20234"/>
    <w:rsid w:val="00B3010E"/>
    <w:rsid w:val="00B31D91"/>
    <w:rsid w:val="00B40422"/>
    <w:rsid w:val="00B434B8"/>
    <w:rsid w:val="00B46D2F"/>
    <w:rsid w:val="00B638C6"/>
    <w:rsid w:val="00B6391C"/>
    <w:rsid w:val="00B728C6"/>
    <w:rsid w:val="00B75E5A"/>
    <w:rsid w:val="00B82200"/>
    <w:rsid w:val="00B921CD"/>
    <w:rsid w:val="00B95E28"/>
    <w:rsid w:val="00BB6F8D"/>
    <w:rsid w:val="00BC36DE"/>
    <w:rsid w:val="00BD6D61"/>
    <w:rsid w:val="00BF0538"/>
    <w:rsid w:val="00BF2954"/>
    <w:rsid w:val="00BF7328"/>
    <w:rsid w:val="00C068D3"/>
    <w:rsid w:val="00C07B4C"/>
    <w:rsid w:val="00C167C9"/>
    <w:rsid w:val="00C359B0"/>
    <w:rsid w:val="00C3698A"/>
    <w:rsid w:val="00C52BDB"/>
    <w:rsid w:val="00C609AA"/>
    <w:rsid w:val="00C6386C"/>
    <w:rsid w:val="00C830E2"/>
    <w:rsid w:val="00C9047B"/>
    <w:rsid w:val="00C94A5D"/>
    <w:rsid w:val="00CA00D4"/>
    <w:rsid w:val="00CB2007"/>
    <w:rsid w:val="00CB39F5"/>
    <w:rsid w:val="00CC4630"/>
    <w:rsid w:val="00CD422C"/>
    <w:rsid w:val="00CF5304"/>
    <w:rsid w:val="00D32C71"/>
    <w:rsid w:val="00D339E2"/>
    <w:rsid w:val="00D50FD1"/>
    <w:rsid w:val="00D63C8F"/>
    <w:rsid w:val="00D74807"/>
    <w:rsid w:val="00D85AF3"/>
    <w:rsid w:val="00D85FDE"/>
    <w:rsid w:val="00D9745B"/>
    <w:rsid w:val="00DA266B"/>
    <w:rsid w:val="00DA2671"/>
    <w:rsid w:val="00DA45DA"/>
    <w:rsid w:val="00DA4BB3"/>
    <w:rsid w:val="00DB190A"/>
    <w:rsid w:val="00DB3A7B"/>
    <w:rsid w:val="00DD5FA2"/>
    <w:rsid w:val="00DE0C65"/>
    <w:rsid w:val="00DF15E8"/>
    <w:rsid w:val="00E041D8"/>
    <w:rsid w:val="00E15B33"/>
    <w:rsid w:val="00E20127"/>
    <w:rsid w:val="00E2245F"/>
    <w:rsid w:val="00E33C2F"/>
    <w:rsid w:val="00E35B54"/>
    <w:rsid w:val="00E535D6"/>
    <w:rsid w:val="00E60EF0"/>
    <w:rsid w:val="00E6392A"/>
    <w:rsid w:val="00E844F8"/>
    <w:rsid w:val="00E9794E"/>
    <w:rsid w:val="00EA0576"/>
    <w:rsid w:val="00EA43B1"/>
    <w:rsid w:val="00EA5988"/>
    <w:rsid w:val="00ED1FB8"/>
    <w:rsid w:val="00EE68EF"/>
    <w:rsid w:val="00EF5B38"/>
    <w:rsid w:val="00EF65E9"/>
    <w:rsid w:val="00F0733E"/>
    <w:rsid w:val="00F305C8"/>
    <w:rsid w:val="00F336AD"/>
    <w:rsid w:val="00F35C8A"/>
    <w:rsid w:val="00F36110"/>
    <w:rsid w:val="00F406BD"/>
    <w:rsid w:val="00F4508B"/>
    <w:rsid w:val="00F577D6"/>
    <w:rsid w:val="00F62A81"/>
    <w:rsid w:val="00F66375"/>
    <w:rsid w:val="00F71BFA"/>
    <w:rsid w:val="00FE1647"/>
    <w:rsid w:val="00FE4A81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25F17B6"/>
  <w15:docId w15:val="{3FDA5FCE-5296-4456-A17E-5B6B2DDC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F5304"/>
    <w:rPr>
      <w:color w:val="000000"/>
    </w:rPr>
  </w:style>
  <w:style w:type="paragraph" w:styleId="1">
    <w:name w:val="heading 1"/>
    <w:basedOn w:val="a"/>
    <w:link w:val="10"/>
    <w:uiPriority w:val="1"/>
    <w:qFormat/>
    <w:rsid w:val="005A7A2D"/>
    <w:pPr>
      <w:autoSpaceDE w:val="0"/>
      <w:autoSpaceDN w:val="0"/>
      <w:spacing w:before="145"/>
      <w:ind w:left="1740"/>
      <w:outlineLvl w:val="0"/>
    </w:pPr>
    <w:rPr>
      <w:rFonts w:ascii="Times New Roman" w:eastAsia="Times New Roman" w:hAnsi="Times New Roman" w:cs="Times New Roman"/>
      <w:b/>
      <w:bCs/>
      <w:i/>
      <w:color w:val="auto"/>
      <w:sz w:val="28"/>
      <w:szCs w:val="28"/>
      <w:lang w:val="en-US" w:eastAsia="en-US" w:bidi="ar-SA"/>
    </w:rPr>
  </w:style>
  <w:style w:type="paragraph" w:styleId="2">
    <w:name w:val="heading 2"/>
    <w:basedOn w:val="a"/>
    <w:link w:val="20"/>
    <w:uiPriority w:val="1"/>
    <w:qFormat/>
    <w:rsid w:val="005A7A2D"/>
    <w:pPr>
      <w:autoSpaceDE w:val="0"/>
      <w:autoSpaceDN w:val="0"/>
      <w:ind w:left="1039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ar-SA"/>
    </w:rPr>
  </w:style>
  <w:style w:type="paragraph" w:styleId="3">
    <w:name w:val="heading 3"/>
    <w:basedOn w:val="a"/>
    <w:link w:val="30"/>
    <w:uiPriority w:val="1"/>
    <w:qFormat/>
    <w:rsid w:val="005A7A2D"/>
    <w:pPr>
      <w:autoSpaceDE w:val="0"/>
      <w:autoSpaceDN w:val="0"/>
      <w:spacing w:before="31"/>
      <w:ind w:left="1303"/>
      <w:outlineLvl w:val="2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ar-SA"/>
    </w:rPr>
  </w:style>
  <w:style w:type="paragraph" w:styleId="4">
    <w:name w:val="heading 4"/>
    <w:basedOn w:val="a"/>
    <w:link w:val="40"/>
    <w:uiPriority w:val="1"/>
    <w:qFormat/>
    <w:rsid w:val="005A7A2D"/>
    <w:pPr>
      <w:autoSpaceDE w:val="0"/>
      <w:autoSpaceDN w:val="0"/>
      <w:ind w:left="232"/>
      <w:outlineLvl w:val="3"/>
    </w:pPr>
    <w:rPr>
      <w:rFonts w:ascii="Times New Roman" w:eastAsia="Times New Roman" w:hAnsi="Times New Roman" w:cs="Times New Roman"/>
      <w:i/>
      <w:color w:val="auto"/>
      <w:sz w:val="26"/>
      <w:szCs w:val="26"/>
      <w:lang w:val="en-US" w:eastAsia="en-US" w:bidi="ar-SA"/>
    </w:rPr>
  </w:style>
  <w:style w:type="paragraph" w:styleId="5">
    <w:name w:val="heading 5"/>
    <w:basedOn w:val="a"/>
    <w:link w:val="50"/>
    <w:uiPriority w:val="1"/>
    <w:qFormat/>
    <w:rsid w:val="005A7A2D"/>
    <w:pPr>
      <w:autoSpaceDE w:val="0"/>
      <w:autoSpaceDN w:val="0"/>
      <w:spacing w:before="69"/>
      <w:ind w:left="2032"/>
      <w:outlineLvl w:val="4"/>
    </w:pPr>
    <w:rPr>
      <w:rFonts w:ascii="Times New Roman" w:eastAsia="Times New Roman" w:hAnsi="Times New Roman" w:cs="Times New Roman"/>
      <w:b/>
      <w:bCs/>
      <w:color w:val="auto"/>
      <w:lang w:val="en-US" w:eastAsia="en-US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/>
      <w:iCs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/>
      <w:bCs/>
      <w:i/>
      <w:iCs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11">
    <w:name w:val="Заголовок №1_"/>
    <w:basedOn w:val="a0"/>
    <w:link w:val="12"/>
    <w:rPr>
      <w:rFonts w:ascii="Arial" w:eastAsia="Arial" w:hAnsi="Arial" w:cs="Arial"/>
      <w:b/>
      <w:bCs/>
      <w:i/>
      <w:iCs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51">
    <w:name w:val="Основной текст (5)_"/>
    <w:basedOn w:val="a0"/>
    <w:link w:val="52"/>
    <w:rPr>
      <w:rFonts w:ascii="Arial" w:eastAsia="Arial" w:hAnsi="Arial" w:cs="Arial"/>
      <w:b/>
      <w:bCs/>
      <w:i/>
      <w:iCs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42">
    <w:name w:val="Основной текст (4)"/>
    <w:basedOn w:val="a"/>
    <w:link w:val="41"/>
    <w:pPr>
      <w:spacing w:after="3180"/>
      <w:jc w:val="center"/>
    </w:pPr>
    <w:rPr>
      <w:rFonts w:ascii="Arial" w:eastAsia="Arial" w:hAnsi="Arial" w:cs="Arial"/>
      <w:b/>
      <w:bCs/>
      <w:i/>
      <w:iCs/>
      <w:sz w:val="36"/>
      <w:szCs w:val="36"/>
    </w:rPr>
  </w:style>
  <w:style w:type="paragraph" w:customStyle="1" w:styleId="32">
    <w:name w:val="Основной текст (3)"/>
    <w:basedOn w:val="a"/>
    <w:link w:val="31"/>
    <w:pPr>
      <w:spacing w:after="1410" w:line="266" w:lineRule="auto"/>
      <w:jc w:val="center"/>
    </w:pPr>
    <w:rPr>
      <w:rFonts w:ascii="Arial" w:eastAsia="Arial" w:hAnsi="Arial" w:cs="Arial"/>
      <w:b/>
      <w:bCs/>
      <w:i/>
      <w:iCs/>
      <w:sz w:val="40"/>
      <w:szCs w:val="40"/>
    </w:rPr>
  </w:style>
  <w:style w:type="paragraph" w:customStyle="1" w:styleId="12">
    <w:name w:val="Заголовок №1"/>
    <w:basedOn w:val="a"/>
    <w:link w:val="11"/>
    <w:pPr>
      <w:spacing w:after="4380"/>
      <w:jc w:val="center"/>
      <w:outlineLvl w:val="0"/>
    </w:pPr>
    <w:rPr>
      <w:rFonts w:ascii="Arial" w:eastAsia="Arial" w:hAnsi="Arial" w:cs="Arial"/>
      <w:b/>
      <w:bCs/>
      <w:i/>
      <w:iCs/>
      <w:sz w:val="48"/>
      <w:szCs w:val="48"/>
    </w:rPr>
  </w:style>
  <w:style w:type="paragraph" w:customStyle="1" w:styleId="52">
    <w:name w:val="Основной текст (5)"/>
    <w:basedOn w:val="a"/>
    <w:link w:val="51"/>
    <w:pPr>
      <w:jc w:val="center"/>
    </w:pPr>
    <w:rPr>
      <w:rFonts w:ascii="Arial" w:eastAsia="Arial" w:hAnsi="Arial" w:cs="Arial"/>
      <w:b/>
      <w:bCs/>
      <w:i/>
      <w:iCs/>
      <w:sz w:val="32"/>
      <w:szCs w:val="32"/>
    </w:rPr>
  </w:style>
  <w:style w:type="paragraph" w:customStyle="1" w:styleId="34">
    <w:name w:val="Заголовок №3"/>
    <w:basedOn w:val="a"/>
    <w:link w:val="33"/>
    <w:pPr>
      <w:ind w:firstLine="56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a7">
    <w:name w:val="Подпись к картинке"/>
    <w:basedOn w:val="a"/>
    <w:link w:val="a6"/>
    <w:rPr>
      <w:rFonts w:ascii="Times New Roman" w:eastAsia="Times New Roman" w:hAnsi="Times New Roman" w:cs="Times New Roman"/>
    </w:rPr>
  </w:style>
  <w:style w:type="paragraph" w:customStyle="1" w:styleId="a9">
    <w:name w:val="Подпись к таблице"/>
    <w:basedOn w:val="a"/>
    <w:link w:val="a8"/>
    <w:pPr>
      <w:ind w:firstLine="280"/>
    </w:pPr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pPr>
      <w:outlineLvl w:val="1"/>
    </w:pPr>
    <w:rPr>
      <w:rFonts w:ascii="Arial" w:eastAsia="Arial" w:hAnsi="Arial" w:cs="Arial"/>
    </w:rPr>
  </w:style>
  <w:style w:type="paragraph" w:customStyle="1" w:styleId="26">
    <w:name w:val="Основной текст (2)"/>
    <w:basedOn w:val="a"/>
    <w:link w:val="25"/>
    <w:pPr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List Paragraph"/>
    <w:basedOn w:val="a"/>
    <w:uiPriority w:val="1"/>
    <w:qFormat/>
    <w:rsid w:val="00DB190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A617B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617BF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5A7A2D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1"/>
    <w:rsid w:val="005A7A2D"/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character" w:customStyle="1" w:styleId="30">
    <w:name w:val="Заголовок 3 Знак"/>
    <w:basedOn w:val="a0"/>
    <w:link w:val="3"/>
    <w:uiPriority w:val="1"/>
    <w:rsid w:val="005A7A2D"/>
    <w:rPr>
      <w:rFonts w:ascii="Times New Roman" w:eastAsia="Times New Roman" w:hAnsi="Times New Roman" w:cs="Times New Roman"/>
      <w:sz w:val="26"/>
      <w:szCs w:val="26"/>
      <w:lang w:val="en-US" w:eastAsia="en-US" w:bidi="ar-SA"/>
    </w:rPr>
  </w:style>
  <w:style w:type="character" w:customStyle="1" w:styleId="40">
    <w:name w:val="Заголовок 4 Знак"/>
    <w:basedOn w:val="a0"/>
    <w:link w:val="4"/>
    <w:uiPriority w:val="1"/>
    <w:rsid w:val="005A7A2D"/>
    <w:rPr>
      <w:rFonts w:ascii="Times New Roman" w:eastAsia="Times New Roman" w:hAnsi="Times New Roman" w:cs="Times New Roman"/>
      <w:i/>
      <w:sz w:val="26"/>
      <w:szCs w:val="26"/>
      <w:lang w:val="en-US" w:eastAsia="en-US" w:bidi="ar-SA"/>
    </w:rPr>
  </w:style>
  <w:style w:type="character" w:customStyle="1" w:styleId="50">
    <w:name w:val="Заголовок 5 Знак"/>
    <w:basedOn w:val="a0"/>
    <w:link w:val="5"/>
    <w:uiPriority w:val="1"/>
    <w:rsid w:val="005A7A2D"/>
    <w:rPr>
      <w:rFonts w:ascii="Times New Roman" w:eastAsia="Times New Roman" w:hAnsi="Times New Roman" w:cs="Times New Roman"/>
      <w:b/>
      <w:bCs/>
      <w:lang w:val="en-US" w:eastAsia="en-US" w:bidi="ar-SA"/>
    </w:rPr>
  </w:style>
  <w:style w:type="numbering" w:customStyle="1" w:styleId="14">
    <w:name w:val="Нет списка1"/>
    <w:next w:val="a2"/>
    <w:uiPriority w:val="99"/>
    <w:semiHidden/>
    <w:unhideWhenUsed/>
    <w:rsid w:val="005A7A2D"/>
  </w:style>
  <w:style w:type="table" w:customStyle="1" w:styleId="TableNormal">
    <w:name w:val="Table Normal"/>
    <w:uiPriority w:val="2"/>
    <w:semiHidden/>
    <w:unhideWhenUsed/>
    <w:qFormat/>
    <w:rsid w:val="005A7A2D"/>
    <w:pPr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5A7A2D"/>
    <w:pPr>
      <w:autoSpaceDE w:val="0"/>
      <w:autoSpaceDN w:val="0"/>
    </w:pPr>
    <w:rPr>
      <w:rFonts w:ascii="Times New Roman" w:eastAsia="Times New Roman" w:hAnsi="Times New Roman" w:cs="Times New Roman"/>
      <w:color w:val="auto"/>
      <w:lang w:val="en-US" w:eastAsia="en-US" w:bidi="ar-SA"/>
    </w:rPr>
  </w:style>
  <w:style w:type="character" w:customStyle="1" w:styleId="af0">
    <w:name w:val="Основной текст Знак"/>
    <w:basedOn w:val="a0"/>
    <w:link w:val="af"/>
    <w:uiPriority w:val="1"/>
    <w:rsid w:val="005A7A2D"/>
    <w:rPr>
      <w:rFonts w:ascii="Times New Roman" w:eastAsia="Times New Roman" w:hAnsi="Times New Roman" w:cs="Times New Roman"/>
      <w:lang w:val="en-US" w:eastAsia="en-US" w:bidi="ar-SA"/>
    </w:rPr>
  </w:style>
  <w:style w:type="paragraph" w:customStyle="1" w:styleId="TableParagraph">
    <w:name w:val="Table Paragraph"/>
    <w:basedOn w:val="a"/>
    <w:qFormat/>
    <w:rsid w:val="005A7A2D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paragraph" w:customStyle="1" w:styleId="Default">
    <w:name w:val="Default"/>
    <w:rsid w:val="005A7A2D"/>
    <w:pPr>
      <w:widowControl/>
      <w:autoSpaceDE w:val="0"/>
      <w:autoSpaceDN w:val="0"/>
      <w:adjustRightInd w:val="0"/>
    </w:pPr>
    <w:rPr>
      <w:rFonts w:ascii="Arial Black" w:eastAsia="Times New Roman" w:hAnsi="Arial Black" w:cs="Arial Black"/>
      <w:color w:val="000000"/>
      <w:lang w:bidi="ar-SA"/>
    </w:rPr>
  </w:style>
  <w:style w:type="paragraph" w:styleId="35">
    <w:name w:val="Body Text Indent 3"/>
    <w:basedOn w:val="a"/>
    <w:link w:val="36"/>
    <w:rsid w:val="005A7A2D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character" w:customStyle="1" w:styleId="36">
    <w:name w:val="Основной текст с отступом 3 Знак"/>
    <w:basedOn w:val="a0"/>
    <w:link w:val="35"/>
    <w:rsid w:val="005A7A2D"/>
    <w:rPr>
      <w:rFonts w:ascii="Times New Roman" w:eastAsia="Times New Roman" w:hAnsi="Times New Roman" w:cs="Times New Roman"/>
      <w:sz w:val="16"/>
      <w:szCs w:val="16"/>
      <w:lang w:val="en-US" w:eastAsia="en-US" w:bidi="ar-SA"/>
    </w:rPr>
  </w:style>
  <w:style w:type="paragraph" w:customStyle="1" w:styleId="15">
    <w:name w:val="Обычный1"/>
    <w:basedOn w:val="a"/>
    <w:rsid w:val="005A7A2D"/>
    <w:pPr>
      <w:widowControl/>
      <w:ind w:firstLine="709"/>
    </w:pPr>
    <w:rPr>
      <w:rFonts w:ascii="Times New Roman" w:eastAsia="Times New Roman" w:hAnsi="Times New Roman" w:cs="Times New Roman"/>
      <w:b/>
      <w:i/>
      <w:color w:val="auto"/>
      <w:sz w:val="26"/>
      <w:szCs w:val="20"/>
      <w:lang w:bidi="ar-SA"/>
    </w:rPr>
  </w:style>
  <w:style w:type="paragraph" w:customStyle="1" w:styleId="16">
    <w:name w:val="Абзац списка1"/>
    <w:basedOn w:val="a"/>
    <w:rsid w:val="005D7C46"/>
    <w:pPr>
      <w:autoSpaceDE w:val="0"/>
      <w:autoSpaceDN w:val="0"/>
      <w:spacing w:line="275" w:lineRule="exact"/>
      <w:ind w:left="219" w:hanging="145"/>
    </w:pPr>
    <w:rPr>
      <w:rFonts w:ascii="Times New Roman" w:eastAsia="Calibri" w:hAnsi="Times New Roman" w:cs="Times New Roman"/>
      <w:color w:val="auto"/>
      <w:sz w:val="22"/>
      <w:szCs w:val="22"/>
      <w:lang w:eastAsia="en-US" w:bidi="ar-SA"/>
    </w:rPr>
  </w:style>
  <w:style w:type="paragraph" w:styleId="af1">
    <w:name w:val="header"/>
    <w:basedOn w:val="a"/>
    <w:link w:val="af2"/>
    <w:uiPriority w:val="99"/>
    <w:unhideWhenUsed/>
    <w:rsid w:val="005D7C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7C46"/>
    <w:rPr>
      <w:color w:val="000000"/>
    </w:rPr>
  </w:style>
  <w:style w:type="paragraph" w:styleId="af3">
    <w:name w:val="footer"/>
    <w:basedOn w:val="a"/>
    <w:link w:val="af4"/>
    <w:uiPriority w:val="99"/>
    <w:unhideWhenUsed/>
    <w:rsid w:val="005D7C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D7C46"/>
    <w:rPr>
      <w:color w:val="000000"/>
    </w:rPr>
  </w:style>
  <w:style w:type="paragraph" w:styleId="37">
    <w:name w:val="toc 3"/>
    <w:basedOn w:val="a"/>
    <w:next w:val="a"/>
    <w:autoRedefine/>
    <w:uiPriority w:val="39"/>
    <w:unhideWhenUsed/>
    <w:rsid w:val="00362E41"/>
    <w:pPr>
      <w:spacing w:after="100"/>
      <w:ind w:left="480"/>
    </w:pPr>
  </w:style>
  <w:style w:type="character" w:styleId="af5">
    <w:name w:val="Hyperlink"/>
    <w:basedOn w:val="a0"/>
    <w:uiPriority w:val="99"/>
    <w:unhideWhenUsed/>
    <w:rsid w:val="00362E41"/>
    <w:rPr>
      <w:color w:val="0563C1" w:themeColor="hyperlink"/>
      <w:u w:val="single"/>
    </w:rPr>
  </w:style>
  <w:style w:type="paragraph" w:styleId="53">
    <w:name w:val="toc 5"/>
    <w:basedOn w:val="a"/>
    <w:next w:val="a"/>
    <w:autoRedefine/>
    <w:uiPriority w:val="39"/>
    <w:unhideWhenUsed/>
    <w:rsid w:val="00B3010E"/>
    <w:pPr>
      <w:tabs>
        <w:tab w:val="left" w:pos="1418"/>
        <w:tab w:val="right" w:leader="dot" w:pos="9402"/>
      </w:tabs>
      <w:spacing w:after="100"/>
      <w:ind w:left="960"/>
    </w:pPr>
  </w:style>
  <w:style w:type="paragraph" w:styleId="17">
    <w:name w:val="toc 1"/>
    <w:basedOn w:val="a"/>
    <w:next w:val="a"/>
    <w:autoRedefine/>
    <w:uiPriority w:val="39"/>
    <w:semiHidden/>
    <w:unhideWhenUsed/>
    <w:rsid w:val="005211D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C102F-6AB0-45F8-B156-04050B9D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17</Pages>
  <Words>4184</Words>
  <Characters>23855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2025-06-06T07:58:00Z</cp:lastPrinted>
  <dcterms:created xsi:type="dcterms:W3CDTF">2025-06-04T07:52:00Z</dcterms:created>
  <dcterms:modified xsi:type="dcterms:W3CDTF">2025-06-12T12:47:00Z</dcterms:modified>
</cp:coreProperties>
</file>